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color w:val="auto"/>
          <w:spacing w:val="0"/>
          <w:kern w:val="0"/>
          <w:sz w:val="20"/>
          <w:szCs w:val="20"/>
          <w:lang w:val="pt-BR"/>
        </w:rPr>
        <w:id w:val="107030470"/>
        <w:docPartObj>
          <w:docPartGallery w:val="Cover Pages"/>
          <w:docPartUnique/>
        </w:docPartObj>
      </w:sdtPr>
      <w:sdtContent>
        <w:p w:rsidR="005B3DE9" w:rsidRPr="00246C8F" w:rsidRDefault="00DD19CD" w:rsidP="00CC3E54">
          <w:pPr>
            <w:pStyle w:val="Title"/>
            <w:ind w:right="2160"/>
            <w:rPr>
              <w:lang w:val="pt-BR"/>
            </w:rPr>
          </w:pPr>
          <w:r w:rsidRPr="00246C8F">
            <w:rPr>
              <w:rFonts w:ascii="Georgia" w:eastAsia="Georgia" w:hAnsi="Georgia" w:cs="Georgia"/>
              <w:bCs/>
              <w:iCs/>
              <w:color w:val="FFFFFF"/>
              <w:sz w:val="56"/>
              <w:szCs w:val="56"/>
              <w:lang w:val="pt-BR"/>
            </w:rPr>
            <w:t>Gestão de risco e seguros</w:t>
          </w:r>
        </w:p>
        <w:p w:rsidR="005B3DE9" w:rsidRPr="00246C8F" w:rsidRDefault="00DD19CD" w:rsidP="00CC3E54">
          <w:pPr>
            <w:pStyle w:val="Subtitle"/>
            <w:ind w:right="2160"/>
            <w:rPr>
              <w:sz w:val="52"/>
              <w:lang w:val="pt-BR"/>
            </w:rPr>
          </w:pPr>
          <w:r w:rsidRPr="00246C8F">
            <w:rPr>
              <w:rFonts w:ascii="Georgia" w:eastAsia="Georgia" w:hAnsi="Georgia" w:cs="Georgia"/>
              <w:color w:val="FFFFFF"/>
              <w:sz w:val="52"/>
              <w:szCs w:val="52"/>
              <w:lang w:val="pt-BR"/>
            </w:rPr>
            <w:t>Os por ques e comos do Seguro</w:t>
          </w:r>
        </w:p>
        <w:p w:rsidR="005B3DE9" w:rsidRPr="00246C8F" w:rsidRDefault="00DD19CD" w:rsidP="00166F3B">
          <w:pPr>
            <w:pStyle w:val="CRReport"/>
            <w:framePr w:w="5790" w:hSpace="187" w:wrap="around" w:vAnchor="page" w:x="1" w:y="8123" w:anchorLock="1"/>
            <w:rPr>
              <w:lang w:val="pt-BR"/>
            </w:rPr>
          </w:pPr>
          <w:r w:rsidRPr="00246C8F">
            <w:rPr>
              <w:rFonts w:eastAsia="Georgia" w:cs="Georgia"/>
              <w:color w:val="FFFFFF"/>
              <w:lang w:val="pt-BR"/>
            </w:rPr>
            <w:t>Currículo de Educação Financeira da PwC</w:t>
          </w:r>
        </w:p>
        <w:p w:rsidR="00EC047B" w:rsidRPr="00246C8F" w:rsidRDefault="00EE735C" w:rsidP="00BD6492">
          <w:pPr>
            <w:pStyle w:val="BodyText"/>
            <w:rPr>
              <w:lang w:val="pt-BR"/>
            </w:rPr>
            <w:sectPr w:rsidR="00EC047B" w:rsidRPr="00246C8F" w:rsidSect="00761791">
              <w:headerReference w:type="first" r:id="rId8"/>
              <w:pgSz w:w="12240" w:h="15840" w:code="1"/>
              <w:pgMar w:top="3168" w:right="1022" w:bottom="1469" w:left="3024" w:header="562" w:footer="562" w:gutter="0"/>
              <w:pgNumType w:start="1"/>
              <w:cols w:space="708"/>
              <w:titlePg/>
              <w:docGrid w:linePitch="360"/>
            </w:sectPr>
          </w:pPr>
        </w:p>
      </w:sdtContent>
    </w:sdt>
    <w:sdt>
      <w:sdtPr>
        <w:rPr>
          <w:rFonts w:ascii="Georgia" w:eastAsiaTheme="minorHAnsi" w:hAnsi="Georgia" w:cstheme="minorBidi"/>
          <w:b w:val="0"/>
          <w:bCs w:val="0"/>
          <w:i w:val="0"/>
          <w:iCs/>
          <w:sz w:val="20"/>
          <w:szCs w:val="20"/>
          <w:lang w:val="pt-BR"/>
        </w:rPr>
        <w:id w:val="4654242"/>
        <w:docPartObj>
          <w:docPartGallery w:val="Table of Contents"/>
          <w:docPartUnique/>
        </w:docPartObj>
      </w:sdtPr>
      <w:sdtContent>
        <w:p w:rsidR="001D77DA" w:rsidRPr="00246C8F" w:rsidRDefault="00DD19CD" w:rsidP="001D77DA">
          <w:pPr>
            <w:pStyle w:val="TOCHeading"/>
            <w:rPr>
              <w:lang w:val="pt-BR"/>
            </w:rPr>
          </w:pPr>
          <w:r w:rsidRPr="00246C8F">
            <w:rPr>
              <w:rFonts w:ascii="Georgia" w:eastAsia="Georgia" w:hAnsi="Georgia" w:cs="Georgia"/>
              <w:iCs/>
              <w:szCs w:val="56"/>
              <w:lang w:val="pt-BR"/>
            </w:rPr>
            <w:t>Índice</w:t>
          </w:r>
        </w:p>
        <w:p w:rsidR="00F62F7F" w:rsidRPr="00246C8F" w:rsidRDefault="00EE735C">
          <w:pPr>
            <w:pStyle w:val="TOC2"/>
            <w:tabs>
              <w:tab w:val="right" w:leader="dot" w:pos="10186"/>
            </w:tabs>
            <w:rPr>
              <w:rFonts w:asciiTheme="minorHAnsi" w:eastAsiaTheme="minorEastAsia" w:hAnsiTheme="minorHAnsi"/>
              <w:noProof/>
              <w:sz w:val="22"/>
              <w:szCs w:val="22"/>
              <w:lang w:val="pt-BR" w:eastAsia="en-GB"/>
            </w:rPr>
          </w:pPr>
          <w:r w:rsidRPr="00246C8F">
            <w:rPr>
              <w:lang w:val="pt-BR"/>
            </w:rPr>
            <w:fldChar w:fldCharType="begin"/>
          </w:r>
          <w:r w:rsidR="00DD19CD" w:rsidRPr="00246C8F">
            <w:rPr>
              <w:lang w:val="pt-BR"/>
            </w:rPr>
            <w:instrText xml:space="preserve"> TOC \h \z \t "Heading 1,2,Block Text,1" </w:instrText>
          </w:r>
          <w:r w:rsidRPr="00246C8F">
            <w:rPr>
              <w:lang w:val="pt-BR"/>
            </w:rPr>
            <w:fldChar w:fldCharType="separate"/>
          </w:r>
          <w:hyperlink w:anchor="_Toc328573609" w:history="1">
            <w:r w:rsidR="00DD19CD" w:rsidRPr="00246C8F">
              <w:rPr>
                <w:rStyle w:val="Hyperlink"/>
                <w:noProof/>
                <w:lang w:val="pt-BR"/>
              </w:rPr>
              <w:t>Introdu</w:t>
            </w:r>
            <w:r w:rsidR="00166F3B" w:rsidRPr="00246C8F">
              <w:rPr>
                <w:rStyle w:val="Hyperlink"/>
                <w:noProof/>
                <w:lang w:val="pt-BR"/>
              </w:rPr>
              <w:t>ção</w:t>
            </w:r>
            <w:r w:rsidR="00DD19CD" w:rsidRPr="00246C8F">
              <w:rPr>
                <w:noProof/>
                <w:webHidden/>
                <w:lang w:val="pt-BR"/>
              </w:rPr>
              <w:tab/>
            </w:r>
            <w:r w:rsidRPr="00246C8F">
              <w:rPr>
                <w:noProof/>
                <w:webHidden/>
                <w:lang w:val="pt-BR"/>
              </w:rPr>
              <w:fldChar w:fldCharType="begin"/>
            </w:r>
            <w:r w:rsidR="00DD19CD" w:rsidRPr="00246C8F">
              <w:rPr>
                <w:noProof/>
                <w:webHidden/>
                <w:lang w:val="pt-BR"/>
              </w:rPr>
              <w:instrText xml:space="preserve"> PAGEREF _Toc328573609 \h </w:instrText>
            </w:r>
            <w:r w:rsidRPr="00246C8F">
              <w:rPr>
                <w:noProof/>
                <w:webHidden/>
                <w:lang w:val="pt-BR"/>
              </w:rPr>
            </w:r>
            <w:r w:rsidRPr="00246C8F">
              <w:rPr>
                <w:noProof/>
                <w:webHidden/>
                <w:lang w:val="pt-BR"/>
              </w:rPr>
              <w:fldChar w:fldCharType="separate"/>
            </w:r>
            <w:r w:rsidR="00DD19CD" w:rsidRPr="00246C8F">
              <w:rPr>
                <w:noProof/>
                <w:webHidden/>
                <w:lang w:val="pt-BR"/>
              </w:rPr>
              <w:t>3</w:t>
            </w:r>
            <w:r w:rsidRPr="00246C8F">
              <w:rPr>
                <w:noProof/>
                <w:webHidden/>
                <w:lang w:val="pt-BR"/>
              </w:rPr>
              <w:fldChar w:fldCharType="end"/>
            </w:r>
          </w:hyperlink>
        </w:p>
        <w:p w:rsidR="00F62F7F" w:rsidRPr="00246C8F" w:rsidRDefault="00EE735C">
          <w:pPr>
            <w:pStyle w:val="TOC2"/>
            <w:tabs>
              <w:tab w:val="right" w:leader="dot" w:pos="10186"/>
            </w:tabs>
            <w:rPr>
              <w:rFonts w:asciiTheme="minorHAnsi" w:eastAsiaTheme="minorEastAsia" w:hAnsiTheme="minorHAnsi"/>
              <w:noProof/>
              <w:sz w:val="22"/>
              <w:szCs w:val="22"/>
              <w:lang w:val="pt-BR" w:eastAsia="en-GB"/>
            </w:rPr>
          </w:pPr>
          <w:hyperlink w:anchor="_Toc328573610" w:history="1">
            <w:r w:rsidR="00166F3B" w:rsidRPr="00246C8F">
              <w:rPr>
                <w:lang w:val="pt-BR"/>
              </w:rPr>
              <w:t>D</w:t>
            </w:r>
            <w:r w:rsidR="00DD19CD" w:rsidRPr="00246C8F">
              <w:rPr>
                <w:rStyle w:val="Hyperlink"/>
                <w:noProof/>
                <w:lang w:val="pt-BR"/>
              </w:rPr>
              <w:t>escri</w:t>
            </w:r>
            <w:r w:rsidR="00166F3B" w:rsidRPr="00246C8F">
              <w:rPr>
                <w:rStyle w:val="Hyperlink"/>
                <w:noProof/>
                <w:lang w:val="pt-BR"/>
              </w:rPr>
              <w:t xml:space="preserve">ção da lição </w:t>
            </w:r>
            <w:r w:rsidR="00DD19CD" w:rsidRPr="00246C8F">
              <w:rPr>
                <w:noProof/>
                <w:webHidden/>
                <w:lang w:val="pt-BR"/>
              </w:rPr>
              <w:tab/>
            </w:r>
            <w:r w:rsidRPr="00246C8F">
              <w:rPr>
                <w:noProof/>
                <w:webHidden/>
                <w:lang w:val="pt-BR"/>
              </w:rPr>
              <w:fldChar w:fldCharType="begin"/>
            </w:r>
            <w:r w:rsidR="00DD19CD" w:rsidRPr="00246C8F">
              <w:rPr>
                <w:noProof/>
                <w:webHidden/>
                <w:lang w:val="pt-BR"/>
              </w:rPr>
              <w:instrText xml:space="preserve"> PAGEREF _Toc328573610 \h </w:instrText>
            </w:r>
            <w:r w:rsidRPr="00246C8F">
              <w:rPr>
                <w:noProof/>
                <w:webHidden/>
                <w:lang w:val="pt-BR"/>
              </w:rPr>
            </w:r>
            <w:r w:rsidRPr="00246C8F">
              <w:rPr>
                <w:noProof/>
                <w:webHidden/>
                <w:lang w:val="pt-BR"/>
              </w:rPr>
              <w:fldChar w:fldCharType="separate"/>
            </w:r>
            <w:r w:rsidR="00DD19CD" w:rsidRPr="00246C8F">
              <w:rPr>
                <w:noProof/>
                <w:webHidden/>
                <w:lang w:val="pt-BR"/>
              </w:rPr>
              <w:t>3</w:t>
            </w:r>
            <w:r w:rsidRPr="00246C8F">
              <w:rPr>
                <w:noProof/>
                <w:webHidden/>
                <w:lang w:val="pt-BR"/>
              </w:rPr>
              <w:fldChar w:fldCharType="end"/>
            </w:r>
          </w:hyperlink>
        </w:p>
        <w:p w:rsidR="00F62F7F" w:rsidRPr="00246C8F" w:rsidRDefault="00EE735C">
          <w:pPr>
            <w:pStyle w:val="TOC2"/>
            <w:tabs>
              <w:tab w:val="right" w:leader="dot" w:pos="10186"/>
            </w:tabs>
            <w:rPr>
              <w:rFonts w:asciiTheme="minorHAnsi" w:eastAsiaTheme="minorEastAsia" w:hAnsiTheme="minorHAnsi"/>
              <w:noProof/>
              <w:sz w:val="22"/>
              <w:szCs w:val="22"/>
              <w:lang w:val="pt-BR" w:eastAsia="en-GB"/>
            </w:rPr>
          </w:pPr>
          <w:hyperlink w:anchor="_Toc328573611" w:history="1">
            <w:r w:rsidR="00166F3B" w:rsidRPr="00246C8F">
              <w:rPr>
                <w:rStyle w:val="Hyperlink"/>
                <w:noProof/>
                <w:lang w:val="pt-BR"/>
              </w:rPr>
              <w:t>Série</w:t>
            </w:r>
            <w:r w:rsidR="00DD19CD" w:rsidRPr="00246C8F">
              <w:rPr>
                <w:rStyle w:val="Hyperlink"/>
                <w:noProof/>
                <w:lang w:val="pt-BR"/>
              </w:rPr>
              <w:t>(s)</w:t>
            </w:r>
            <w:r w:rsidR="00DD19CD" w:rsidRPr="00246C8F">
              <w:rPr>
                <w:noProof/>
                <w:webHidden/>
                <w:lang w:val="pt-BR"/>
              </w:rPr>
              <w:tab/>
            </w:r>
            <w:r w:rsidRPr="00246C8F">
              <w:rPr>
                <w:noProof/>
                <w:webHidden/>
                <w:lang w:val="pt-BR"/>
              </w:rPr>
              <w:fldChar w:fldCharType="begin"/>
            </w:r>
            <w:r w:rsidR="00DD19CD" w:rsidRPr="00246C8F">
              <w:rPr>
                <w:noProof/>
                <w:webHidden/>
                <w:lang w:val="pt-BR"/>
              </w:rPr>
              <w:instrText xml:space="preserve"> PAGEREF _Toc328573611 \h </w:instrText>
            </w:r>
            <w:r w:rsidRPr="00246C8F">
              <w:rPr>
                <w:noProof/>
                <w:webHidden/>
                <w:lang w:val="pt-BR"/>
              </w:rPr>
            </w:r>
            <w:r w:rsidRPr="00246C8F">
              <w:rPr>
                <w:noProof/>
                <w:webHidden/>
                <w:lang w:val="pt-BR"/>
              </w:rPr>
              <w:fldChar w:fldCharType="separate"/>
            </w:r>
            <w:r w:rsidR="00DD19CD" w:rsidRPr="00246C8F">
              <w:rPr>
                <w:noProof/>
                <w:webHidden/>
                <w:lang w:val="pt-BR"/>
              </w:rPr>
              <w:t>3</w:t>
            </w:r>
            <w:r w:rsidRPr="00246C8F">
              <w:rPr>
                <w:noProof/>
                <w:webHidden/>
                <w:lang w:val="pt-BR"/>
              </w:rPr>
              <w:fldChar w:fldCharType="end"/>
            </w:r>
          </w:hyperlink>
        </w:p>
        <w:p w:rsidR="00F62F7F" w:rsidRPr="00246C8F" w:rsidRDefault="00EE735C">
          <w:pPr>
            <w:pStyle w:val="TOC2"/>
            <w:tabs>
              <w:tab w:val="right" w:leader="dot" w:pos="10186"/>
            </w:tabs>
            <w:rPr>
              <w:rFonts w:asciiTheme="minorHAnsi" w:eastAsiaTheme="minorEastAsia" w:hAnsiTheme="minorHAnsi"/>
              <w:noProof/>
              <w:sz w:val="22"/>
              <w:szCs w:val="22"/>
              <w:lang w:val="pt-BR" w:eastAsia="en-GB"/>
            </w:rPr>
          </w:pPr>
          <w:hyperlink w:anchor="_Toc328573612" w:history="1">
            <w:r w:rsidR="00166F3B" w:rsidRPr="00246C8F">
              <w:rPr>
                <w:rStyle w:val="Hyperlink"/>
                <w:noProof/>
                <w:lang w:val="pt-BR"/>
              </w:rPr>
              <w:t xml:space="preserve">Tempo da lição </w:t>
            </w:r>
            <w:r w:rsidR="00DD19CD" w:rsidRPr="00246C8F">
              <w:rPr>
                <w:noProof/>
                <w:webHidden/>
                <w:lang w:val="pt-BR"/>
              </w:rPr>
              <w:tab/>
            </w:r>
            <w:r w:rsidRPr="00246C8F">
              <w:rPr>
                <w:noProof/>
                <w:webHidden/>
                <w:lang w:val="pt-BR"/>
              </w:rPr>
              <w:fldChar w:fldCharType="begin"/>
            </w:r>
            <w:r w:rsidR="00DD19CD" w:rsidRPr="00246C8F">
              <w:rPr>
                <w:noProof/>
                <w:webHidden/>
                <w:lang w:val="pt-BR"/>
              </w:rPr>
              <w:instrText xml:space="preserve"> PAGEREF _Toc328573612 \h </w:instrText>
            </w:r>
            <w:r w:rsidRPr="00246C8F">
              <w:rPr>
                <w:noProof/>
                <w:webHidden/>
                <w:lang w:val="pt-BR"/>
              </w:rPr>
            </w:r>
            <w:r w:rsidRPr="00246C8F">
              <w:rPr>
                <w:noProof/>
                <w:webHidden/>
                <w:lang w:val="pt-BR"/>
              </w:rPr>
              <w:fldChar w:fldCharType="separate"/>
            </w:r>
            <w:r w:rsidR="00DD19CD" w:rsidRPr="00246C8F">
              <w:rPr>
                <w:noProof/>
                <w:webHidden/>
                <w:lang w:val="pt-BR"/>
              </w:rPr>
              <w:t>3</w:t>
            </w:r>
            <w:r w:rsidRPr="00246C8F">
              <w:rPr>
                <w:noProof/>
                <w:webHidden/>
                <w:lang w:val="pt-BR"/>
              </w:rPr>
              <w:fldChar w:fldCharType="end"/>
            </w:r>
          </w:hyperlink>
        </w:p>
        <w:p w:rsidR="00F62F7F" w:rsidRPr="00246C8F" w:rsidRDefault="00EE735C">
          <w:pPr>
            <w:pStyle w:val="TOC2"/>
            <w:tabs>
              <w:tab w:val="right" w:leader="dot" w:pos="10186"/>
            </w:tabs>
            <w:rPr>
              <w:rFonts w:asciiTheme="minorHAnsi" w:eastAsiaTheme="minorEastAsia" w:hAnsiTheme="minorHAnsi"/>
              <w:noProof/>
              <w:sz w:val="22"/>
              <w:szCs w:val="22"/>
              <w:lang w:val="pt-BR" w:eastAsia="en-GB"/>
            </w:rPr>
          </w:pPr>
          <w:hyperlink w:anchor="_Toc328573613" w:history="1">
            <w:r w:rsidR="00DD19CD" w:rsidRPr="00246C8F">
              <w:rPr>
                <w:rStyle w:val="Hyperlink"/>
                <w:noProof/>
                <w:lang w:val="pt-BR"/>
              </w:rPr>
              <w:t>Pre</w:t>
            </w:r>
            <w:r w:rsidR="00166F3B" w:rsidRPr="00246C8F">
              <w:rPr>
                <w:rStyle w:val="Hyperlink"/>
                <w:noProof/>
                <w:lang w:val="pt-BR"/>
              </w:rPr>
              <w:t>paração prévia à v</w:t>
            </w:r>
            <w:r w:rsidR="00DD19CD" w:rsidRPr="00246C8F">
              <w:rPr>
                <w:rStyle w:val="Hyperlink"/>
                <w:noProof/>
                <w:lang w:val="pt-BR"/>
              </w:rPr>
              <w:t>isit</w:t>
            </w:r>
            <w:r w:rsidR="00166F3B" w:rsidRPr="00246C8F">
              <w:rPr>
                <w:rStyle w:val="Hyperlink"/>
                <w:noProof/>
                <w:lang w:val="pt-BR"/>
              </w:rPr>
              <w:t>a</w:t>
            </w:r>
            <w:r w:rsidR="00DD19CD" w:rsidRPr="00246C8F">
              <w:rPr>
                <w:noProof/>
                <w:webHidden/>
                <w:lang w:val="pt-BR"/>
              </w:rPr>
              <w:tab/>
            </w:r>
            <w:r w:rsidRPr="00246C8F">
              <w:rPr>
                <w:noProof/>
                <w:webHidden/>
                <w:lang w:val="pt-BR"/>
              </w:rPr>
              <w:fldChar w:fldCharType="begin"/>
            </w:r>
            <w:r w:rsidR="00DD19CD" w:rsidRPr="00246C8F">
              <w:rPr>
                <w:noProof/>
                <w:webHidden/>
                <w:lang w:val="pt-BR"/>
              </w:rPr>
              <w:instrText xml:space="preserve"> PAGEREF _Toc328573613 \h </w:instrText>
            </w:r>
            <w:r w:rsidRPr="00246C8F">
              <w:rPr>
                <w:noProof/>
                <w:webHidden/>
                <w:lang w:val="pt-BR"/>
              </w:rPr>
            </w:r>
            <w:r w:rsidRPr="00246C8F">
              <w:rPr>
                <w:noProof/>
                <w:webHidden/>
                <w:lang w:val="pt-BR"/>
              </w:rPr>
              <w:fldChar w:fldCharType="separate"/>
            </w:r>
            <w:r w:rsidR="00DD19CD" w:rsidRPr="00246C8F">
              <w:rPr>
                <w:noProof/>
                <w:webHidden/>
                <w:lang w:val="pt-BR"/>
              </w:rPr>
              <w:t>4</w:t>
            </w:r>
            <w:r w:rsidRPr="00246C8F">
              <w:rPr>
                <w:noProof/>
                <w:webHidden/>
                <w:lang w:val="pt-BR"/>
              </w:rPr>
              <w:fldChar w:fldCharType="end"/>
            </w:r>
          </w:hyperlink>
        </w:p>
        <w:p w:rsidR="00F62F7F" w:rsidRPr="00246C8F" w:rsidRDefault="00EE735C">
          <w:pPr>
            <w:pStyle w:val="TOC2"/>
            <w:tabs>
              <w:tab w:val="right" w:leader="dot" w:pos="10186"/>
            </w:tabs>
            <w:rPr>
              <w:rFonts w:asciiTheme="minorHAnsi" w:eastAsiaTheme="minorEastAsia" w:hAnsiTheme="minorHAnsi"/>
              <w:noProof/>
              <w:sz w:val="22"/>
              <w:szCs w:val="22"/>
              <w:lang w:val="pt-BR" w:eastAsia="en-GB"/>
            </w:rPr>
          </w:pPr>
          <w:hyperlink w:anchor="_Toc328573614" w:history="1">
            <w:r w:rsidR="00166F3B" w:rsidRPr="00246C8F">
              <w:rPr>
                <w:rStyle w:val="Hyperlink"/>
                <w:noProof/>
                <w:lang w:val="pt-BR"/>
              </w:rPr>
              <w:t xml:space="preserve">Objetivos de aprendizado do aluno </w:t>
            </w:r>
            <w:r w:rsidR="00DD19CD" w:rsidRPr="00246C8F">
              <w:rPr>
                <w:noProof/>
                <w:webHidden/>
                <w:lang w:val="pt-BR"/>
              </w:rPr>
              <w:tab/>
            </w:r>
            <w:r w:rsidRPr="00246C8F">
              <w:rPr>
                <w:noProof/>
                <w:webHidden/>
                <w:lang w:val="pt-BR"/>
              </w:rPr>
              <w:fldChar w:fldCharType="begin"/>
            </w:r>
            <w:r w:rsidR="00DD19CD" w:rsidRPr="00246C8F">
              <w:rPr>
                <w:noProof/>
                <w:webHidden/>
                <w:lang w:val="pt-BR"/>
              </w:rPr>
              <w:instrText xml:space="preserve"> PAGEREF _Toc328573614 \h </w:instrText>
            </w:r>
            <w:r w:rsidRPr="00246C8F">
              <w:rPr>
                <w:noProof/>
                <w:webHidden/>
                <w:lang w:val="pt-BR"/>
              </w:rPr>
            </w:r>
            <w:r w:rsidRPr="00246C8F">
              <w:rPr>
                <w:noProof/>
                <w:webHidden/>
                <w:lang w:val="pt-BR"/>
              </w:rPr>
              <w:fldChar w:fldCharType="separate"/>
            </w:r>
            <w:r w:rsidR="00DD19CD" w:rsidRPr="00246C8F">
              <w:rPr>
                <w:noProof/>
                <w:webHidden/>
                <w:lang w:val="pt-BR"/>
              </w:rPr>
              <w:t>4</w:t>
            </w:r>
            <w:r w:rsidRPr="00246C8F">
              <w:rPr>
                <w:noProof/>
                <w:webHidden/>
                <w:lang w:val="pt-BR"/>
              </w:rPr>
              <w:fldChar w:fldCharType="end"/>
            </w:r>
          </w:hyperlink>
        </w:p>
        <w:p w:rsidR="00F62F7F" w:rsidRPr="00246C8F" w:rsidRDefault="00EE735C">
          <w:pPr>
            <w:pStyle w:val="TOC2"/>
            <w:tabs>
              <w:tab w:val="right" w:leader="dot" w:pos="10186"/>
            </w:tabs>
            <w:rPr>
              <w:rFonts w:asciiTheme="minorHAnsi" w:eastAsiaTheme="minorEastAsia" w:hAnsiTheme="minorHAnsi"/>
              <w:noProof/>
              <w:sz w:val="22"/>
              <w:szCs w:val="22"/>
              <w:lang w:val="pt-BR" w:eastAsia="en-GB"/>
            </w:rPr>
          </w:pPr>
          <w:hyperlink w:anchor="_Toc328573615" w:history="1">
            <w:r w:rsidR="00166F3B" w:rsidRPr="00246C8F">
              <w:rPr>
                <w:rStyle w:val="Hyperlink"/>
                <w:noProof/>
                <w:lang w:val="pt-BR"/>
              </w:rPr>
              <w:t>Materiai</w:t>
            </w:r>
            <w:r w:rsidR="00DD19CD" w:rsidRPr="00246C8F">
              <w:rPr>
                <w:rStyle w:val="Hyperlink"/>
                <w:noProof/>
                <w:lang w:val="pt-BR"/>
              </w:rPr>
              <w:t>s</w:t>
            </w:r>
            <w:r w:rsidR="00DD19CD" w:rsidRPr="00246C8F">
              <w:rPr>
                <w:noProof/>
                <w:webHidden/>
                <w:lang w:val="pt-BR"/>
              </w:rPr>
              <w:tab/>
            </w:r>
            <w:r w:rsidRPr="00246C8F">
              <w:rPr>
                <w:noProof/>
                <w:webHidden/>
                <w:lang w:val="pt-BR"/>
              </w:rPr>
              <w:fldChar w:fldCharType="begin"/>
            </w:r>
            <w:r w:rsidR="00DD19CD" w:rsidRPr="00246C8F">
              <w:rPr>
                <w:noProof/>
                <w:webHidden/>
                <w:lang w:val="pt-BR"/>
              </w:rPr>
              <w:instrText xml:space="preserve"> PAGEREF _Toc328573615 \h </w:instrText>
            </w:r>
            <w:r w:rsidRPr="00246C8F">
              <w:rPr>
                <w:noProof/>
                <w:webHidden/>
                <w:lang w:val="pt-BR"/>
              </w:rPr>
            </w:r>
            <w:r w:rsidRPr="00246C8F">
              <w:rPr>
                <w:noProof/>
                <w:webHidden/>
                <w:lang w:val="pt-BR"/>
              </w:rPr>
              <w:fldChar w:fldCharType="separate"/>
            </w:r>
            <w:r w:rsidR="00DD19CD" w:rsidRPr="00246C8F">
              <w:rPr>
                <w:noProof/>
                <w:webHidden/>
                <w:lang w:val="pt-BR"/>
              </w:rPr>
              <w:t>4</w:t>
            </w:r>
            <w:r w:rsidRPr="00246C8F">
              <w:rPr>
                <w:noProof/>
                <w:webHidden/>
                <w:lang w:val="pt-BR"/>
              </w:rPr>
              <w:fldChar w:fldCharType="end"/>
            </w:r>
          </w:hyperlink>
        </w:p>
        <w:p w:rsidR="00F62F7F" w:rsidRPr="00246C8F" w:rsidRDefault="00166F3B">
          <w:pPr>
            <w:pStyle w:val="TOC1"/>
            <w:tabs>
              <w:tab w:val="right" w:leader="dot" w:pos="10186"/>
            </w:tabs>
            <w:rPr>
              <w:rFonts w:asciiTheme="minorHAnsi" w:eastAsiaTheme="minorEastAsia" w:hAnsiTheme="minorHAnsi"/>
              <w:noProof/>
              <w:sz w:val="22"/>
              <w:szCs w:val="22"/>
              <w:lang w:val="pt-BR" w:eastAsia="en-GB"/>
            </w:rPr>
          </w:pPr>
          <w:r w:rsidRPr="00246C8F">
            <w:rPr>
              <w:lang w:val="pt-BR"/>
            </w:rPr>
            <w:t xml:space="preserve">Preparação de </w:t>
          </w:r>
          <w:hyperlink w:anchor="_Toc328573616" w:history="1">
            <w:r w:rsidR="00DD19CD" w:rsidRPr="00246C8F">
              <w:rPr>
                <w:rStyle w:val="Hyperlink"/>
                <w:noProof/>
                <w:lang w:val="pt-BR"/>
              </w:rPr>
              <w:t xml:space="preserve">5 </w:t>
            </w:r>
            <w:r w:rsidRPr="00246C8F">
              <w:rPr>
                <w:rStyle w:val="Hyperlink"/>
                <w:noProof/>
                <w:lang w:val="pt-BR"/>
              </w:rPr>
              <w:t>m</w:t>
            </w:r>
            <w:r w:rsidR="00DD19CD" w:rsidRPr="00246C8F">
              <w:rPr>
                <w:rStyle w:val="Hyperlink"/>
                <w:noProof/>
                <w:lang w:val="pt-BR"/>
              </w:rPr>
              <w:t>inut</w:t>
            </w:r>
            <w:r w:rsidRPr="00246C8F">
              <w:rPr>
                <w:rStyle w:val="Hyperlink"/>
                <w:noProof/>
                <w:lang w:val="pt-BR"/>
              </w:rPr>
              <w:t xml:space="preserve">os </w:t>
            </w:r>
            <w:r w:rsidR="00DD19CD" w:rsidRPr="00246C8F">
              <w:rPr>
                <w:noProof/>
                <w:webHidden/>
                <w:lang w:val="pt-BR"/>
              </w:rPr>
              <w:tab/>
            </w:r>
            <w:r w:rsidR="00EE735C" w:rsidRPr="00246C8F">
              <w:rPr>
                <w:noProof/>
                <w:webHidden/>
                <w:lang w:val="pt-BR"/>
              </w:rPr>
              <w:fldChar w:fldCharType="begin"/>
            </w:r>
            <w:r w:rsidR="00DD19CD" w:rsidRPr="00246C8F">
              <w:rPr>
                <w:noProof/>
                <w:webHidden/>
                <w:lang w:val="pt-BR"/>
              </w:rPr>
              <w:instrText xml:space="preserve"> PAGEREF _Toc328573616 \h </w:instrText>
            </w:r>
            <w:r w:rsidR="00EE735C" w:rsidRPr="00246C8F">
              <w:rPr>
                <w:noProof/>
                <w:webHidden/>
                <w:lang w:val="pt-BR"/>
              </w:rPr>
            </w:r>
            <w:r w:rsidR="00EE735C" w:rsidRPr="00246C8F">
              <w:rPr>
                <w:noProof/>
                <w:webHidden/>
                <w:lang w:val="pt-BR"/>
              </w:rPr>
              <w:fldChar w:fldCharType="separate"/>
            </w:r>
            <w:r w:rsidR="00DD19CD" w:rsidRPr="00246C8F">
              <w:rPr>
                <w:noProof/>
                <w:webHidden/>
                <w:lang w:val="pt-BR"/>
              </w:rPr>
              <w:t>5</w:t>
            </w:r>
            <w:r w:rsidR="00EE735C" w:rsidRPr="00246C8F">
              <w:rPr>
                <w:noProof/>
                <w:webHidden/>
                <w:lang w:val="pt-BR"/>
              </w:rPr>
              <w:fldChar w:fldCharType="end"/>
            </w:r>
          </w:hyperlink>
        </w:p>
        <w:p w:rsidR="00F62F7F" w:rsidRPr="00246C8F" w:rsidRDefault="00EE735C">
          <w:pPr>
            <w:pStyle w:val="TOC2"/>
            <w:tabs>
              <w:tab w:val="right" w:leader="dot" w:pos="10186"/>
            </w:tabs>
            <w:rPr>
              <w:rFonts w:asciiTheme="minorHAnsi" w:eastAsiaTheme="minorEastAsia" w:hAnsiTheme="minorHAnsi"/>
              <w:noProof/>
              <w:sz w:val="22"/>
              <w:szCs w:val="22"/>
              <w:lang w:val="pt-BR" w:eastAsia="en-GB"/>
            </w:rPr>
          </w:pPr>
          <w:hyperlink w:anchor="_Toc328573617" w:history="1">
            <w:r w:rsidR="00166F3B" w:rsidRPr="00246C8F">
              <w:rPr>
                <w:rStyle w:val="Hyperlink"/>
                <w:noProof/>
                <w:lang w:val="pt-BR"/>
              </w:rPr>
              <w:t xml:space="preserve">Contexto </w:t>
            </w:r>
            <w:r w:rsidR="00DD19CD" w:rsidRPr="00246C8F">
              <w:rPr>
                <w:noProof/>
                <w:webHidden/>
                <w:lang w:val="pt-BR"/>
              </w:rPr>
              <w:tab/>
            </w:r>
            <w:r w:rsidRPr="00246C8F">
              <w:rPr>
                <w:noProof/>
                <w:webHidden/>
                <w:lang w:val="pt-BR"/>
              </w:rPr>
              <w:fldChar w:fldCharType="begin"/>
            </w:r>
            <w:r w:rsidR="00DD19CD" w:rsidRPr="00246C8F">
              <w:rPr>
                <w:noProof/>
                <w:webHidden/>
                <w:lang w:val="pt-BR"/>
              </w:rPr>
              <w:instrText xml:space="preserve"> PAGEREF _Toc328573617 \h </w:instrText>
            </w:r>
            <w:r w:rsidRPr="00246C8F">
              <w:rPr>
                <w:noProof/>
                <w:webHidden/>
                <w:lang w:val="pt-BR"/>
              </w:rPr>
            </w:r>
            <w:r w:rsidRPr="00246C8F">
              <w:rPr>
                <w:noProof/>
                <w:webHidden/>
                <w:lang w:val="pt-BR"/>
              </w:rPr>
              <w:fldChar w:fldCharType="separate"/>
            </w:r>
            <w:r w:rsidR="00DD19CD" w:rsidRPr="00246C8F">
              <w:rPr>
                <w:noProof/>
                <w:webHidden/>
                <w:lang w:val="pt-BR"/>
              </w:rPr>
              <w:t>5</w:t>
            </w:r>
            <w:r w:rsidRPr="00246C8F">
              <w:rPr>
                <w:noProof/>
                <w:webHidden/>
                <w:lang w:val="pt-BR"/>
              </w:rPr>
              <w:fldChar w:fldCharType="end"/>
            </w:r>
          </w:hyperlink>
        </w:p>
        <w:p w:rsidR="00F62F7F" w:rsidRPr="00246C8F" w:rsidRDefault="00EE735C">
          <w:pPr>
            <w:pStyle w:val="TOC2"/>
            <w:tabs>
              <w:tab w:val="right" w:leader="dot" w:pos="10186"/>
            </w:tabs>
            <w:rPr>
              <w:rFonts w:asciiTheme="minorHAnsi" w:eastAsiaTheme="minorEastAsia" w:hAnsiTheme="minorHAnsi"/>
              <w:noProof/>
              <w:sz w:val="22"/>
              <w:szCs w:val="22"/>
              <w:lang w:val="pt-BR" w:eastAsia="en-GB"/>
            </w:rPr>
          </w:pPr>
          <w:hyperlink w:anchor="_Toc328573618" w:history="1">
            <w:r w:rsidR="00DD19CD" w:rsidRPr="00246C8F">
              <w:rPr>
                <w:rStyle w:val="Hyperlink"/>
                <w:noProof/>
                <w:lang w:val="pt-BR"/>
              </w:rPr>
              <w:t>Vocabul</w:t>
            </w:r>
            <w:r w:rsidR="00166F3B" w:rsidRPr="00246C8F">
              <w:rPr>
                <w:rStyle w:val="Hyperlink"/>
                <w:noProof/>
                <w:lang w:val="pt-BR"/>
              </w:rPr>
              <w:t xml:space="preserve">ário </w:t>
            </w:r>
            <w:r w:rsidR="00DD19CD" w:rsidRPr="00246C8F">
              <w:rPr>
                <w:noProof/>
                <w:webHidden/>
                <w:lang w:val="pt-BR"/>
              </w:rPr>
              <w:tab/>
            </w:r>
            <w:r w:rsidRPr="00246C8F">
              <w:rPr>
                <w:noProof/>
                <w:webHidden/>
                <w:lang w:val="pt-BR"/>
              </w:rPr>
              <w:fldChar w:fldCharType="begin"/>
            </w:r>
            <w:r w:rsidR="00DD19CD" w:rsidRPr="00246C8F">
              <w:rPr>
                <w:noProof/>
                <w:webHidden/>
                <w:lang w:val="pt-BR"/>
              </w:rPr>
              <w:instrText xml:space="preserve"> PAGEREF _Toc328573618 \h </w:instrText>
            </w:r>
            <w:r w:rsidRPr="00246C8F">
              <w:rPr>
                <w:noProof/>
                <w:webHidden/>
                <w:lang w:val="pt-BR"/>
              </w:rPr>
            </w:r>
            <w:r w:rsidRPr="00246C8F">
              <w:rPr>
                <w:noProof/>
                <w:webHidden/>
                <w:lang w:val="pt-BR"/>
              </w:rPr>
              <w:fldChar w:fldCharType="separate"/>
            </w:r>
            <w:r w:rsidR="00DD19CD" w:rsidRPr="00246C8F">
              <w:rPr>
                <w:noProof/>
                <w:webHidden/>
                <w:lang w:val="pt-BR"/>
              </w:rPr>
              <w:t>5</w:t>
            </w:r>
            <w:r w:rsidRPr="00246C8F">
              <w:rPr>
                <w:noProof/>
                <w:webHidden/>
                <w:lang w:val="pt-BR"/>
              </w:rPr>
              <w:fldChar w:fldCharType="end"/>
            </w:r>
          </w:hyperlink>
        </w:p>
        <w:p w:rsidR="00F62F7F" w:rsidRPr="00246C8F" w:rsidRDefault="00EE735C">
          <w:pPr>
            <w:pStyle w:val="TOC2"/>
            <w:tabs>
              <w:tab w:val="right" w:leader="dot" w:pos="10186"/>
            </w:tabs>
            <w:rPr>
              <w:rFonts w:asciiTheme="minorHAnsi" w:eastAsiaTheme="minorEastAsia" w:hAnsiTheme="minorHAnsi"/>
              <w:noProof/>
              <w:sz w:val="22"/>
              <w:szCs w:val="22"/>
              <w:lang w:val="pt-BR" w:eastAsia="en-GB"/>
            </w:rPr>
          </w:pPr>
          <w:hyperlink w:anchor="_Toc328573619" w:history="1">
            <w:r w:rsidR="00166F3B" w:rsidRPr="00246C8F">
              <w:rPr>
                <w:rStyle w:val="Hyperlink"/>
                <w:noProof/>
                <w:lang w:val="pt-BR"/>
              </w:rPr>
              <w:t>F</w:t>
            </w:r>
            <w:r w:rsidR="00DD19CD" w:rsidRPr="00246C8F">
              <w:rPr>
                <w:rStyle w:val="Hyperlink"/>
                <w:noProof/>
                <w:lang w:val="pt-BR"/>
              </w:rPr>
              <w:t>o</w:t>
            </w:r>
            <w:r w:rsidR="00166F3B" w:rsidRPr="00246C8F">
              <w:rPr>
                <w:rStyle w:val="Hyperlink"/>
                <w:noProof/>
                <w:lang w:val="pt-BR"/>
              </w:rPr>
              <w:t>nt</w:t>
            </w:r>
            <w:r w:rsidR="00DD19CD" w:rsidRPr="00246C8F">
              <w:rPr>
                <w:rStyle w:val="Hyperlink"/>
                <w:noProof/>
                <w:lang w:val="pt-BR"/>
              </w:rPr>
              <w:t>es</w:t>
            </w:r>
            <w:r w:rsidR="00DD19CD" w:rsidRPr="00246C8F">
              <w:rPr>
                <w:noProof/>
                <w:webHidden/>
                <w:lang w:val="pt-BR"/>
              </w:rPr>
              <w:tab/>
            </w:r>
            <w:r w:rsidRPr="00246C8F">
              <w:rPr>
                <w:noProof/>
                <w:webHidden/>
                <w:lang w:val="pt-BR"/>
              </w:rPr>
              <w:fldChar w:fldCharType="begin"/>
            </w:r>
            <w:r w:rsidR="00DD19CD" w:rsidRPr="00246C8F">
              <w:rPr>
                <w:noProof/>
                <w:webHidden/>
                <w:lang w:val="pt-BR"/>
              </w:rPr>
              <w:instrText xml:space="preserve"> PAGEREF _Toc328573619 \h </w:instrText>
            </w:r>
            <w:r w:rsidRPr="00246C8F">
              <w:rPr>
                <w:noProof/>
                <w:webHidden/>
                <w:lang w:val="pt-BR"/>
              </w:rPr>
            </w:r>
            <w:r w:rsidRPr="00246C8F">
              <w:rPr>
                <w:noProof/>
                <w:webHidden/>
                <w:lang w:val="pt-BR"/>
              </w:rPr>
              <w:fldChar w:fldCharType="separate"/>
            </w:r>
            <w:r w:rsidR="00DD19CD" w:rsidRPr="00246C8F">
              <w:rPr>
                <w:noProof/>
                <w:webHidden/>
                <w:lang w:val="pt-BR"/>
              </w:rPr>
              <w:t>5</w:t>
            </w:r>
            <w:r w:rsidRPr="00246C8F">
              <w:rPr>
                <w:noProof/>
                <w:webHidden/>
                <w:lang w:val="pt-BR"/>
              </w:rPr>
              <w:fldChar w:fldCharType="end"/>
            </w:r>
          </w:hyperlink>
        </w:p>
        <w:p w:rsidR="00F62F7F" w:rsidRPr="00246C8F" w:rsidRDefault="00EE735C">
          <w:pPr>
            <w:pStyle w:val="TOC2"/>
            <w:tabs>
              <w:tab w:val="right" w:leader="dot" w:pos="10186"/>
            </w:tabs>
            <w:rPr>
              <w:rFonts w:asciiTheme="minorHAnsi" w:eastAsiaTheme="minorEastAsia" w:hAnsiTheme="minorHAnsi"/>
              <w:noProof/>
              <w:sz w:val="22"/>
              <w:szCs w:val="22"/>
              <w:lang w:val="pt-BR" w:eastAsia="en-GB"/>
            </w:rPr>
          </w:pPr>
          <w:hyperlink w:anchor="_Toc328573620" w:history="1">
            <w:r w:rsidR="00166F3B" w:rsidRPr="00246C8F">
              <w:rPr>
                <w:rStyle w:val="Hyperlink"/>
                <w:noProof/>
                <w:lang w:val="pt-BR"/>
              </w:rPr>
              <w:t xml:space="preserve">Atividades da lição </w:t>
            </w:r>
            <w:r w:rsidR="00DD19CD" w:rsidRPr="00246C8F">
              <w:rPr>
                <w:noProof/>
                <w:webHidden/>
                <w:lang w:val="pt-BR"/>
              </w:rPr>
              <w:tab/>
            </w:r>
            <w:r w:rsidRPr="00246C8F">
              <w:rPr>
                <w:noProof/>
                <w:webHidden/>
                <w:lang w:val="pt-BR"/>
              </w:rPr>
              <w:fldChar w:fldCharType="begin"/>
            </w:r>
            <w:r w:rsidR="00DD19CD" w:rsidRPr="00246C8F">
              <w:rPr>
                <w:noProof/>
                <w:webHidden/>
                <w:lang w:val="pt-BR"/>
              </w:rPr>
              <w:instrText xml:space="preserve"> PAGEREF _Toc328573620 \h </w:instrText>
            </w:r>
            <w:r w:rsidRPr="00246C8F">
              <w:rPr>
                <w:noProof/>
                <w:webHidden/>
                <w:lang w:val="pt-BR"/>
              </w:rPr>
            </w:r>
            <w:r w:rsidRPr="00246C8F">
              <w:rPr>
                <w:noProof/>
                <w:webHidden/>
                <w:lang w:val="pt-BR"/>
              </w:rPr>
              <w:fldChar w:fldCharType="separate"/>
            </w:r>
            <w:r w:rsidR="00DD19CD" w:rsidRPr="00246C8F">
              <w:rPr>
                <w:noProof/>
                <w:webHidden/>
                <w:lang w:val="pt-BR"/>
              </w:rPr>
              <w:t>6</w:t>
            </w:r>
            <w:r w:rsidRPr="00246C8F">
              <w:rPr>
                <w:noProof/>
                <w:webHidden/>
                <w:lang w:val="pt-BR"/>
              </w:rPr>
              <w:fldChar w:fldCharType="end"/>
            </w:r>
          </w:hyperlink>
        </w:p>
        <w:p w:rsidR="00F62F7F" w:rsidRPr="00246C8F" w:rsidRDefault="00EE735C">
          <w:pPr>
            <w:pStyle w:val="TOC2"/>
            <w:tabs>
              <w:tab w:val="right" w:leader="dot" w:pos="10186"/>
            </w:tabs>
            <w:rPr>
              <w:rFonts w:asciiTheme="minorHAnsi" w:eastAsiaTheme="minorEastAsia" w:hAnsiTheme="minorHAnsi"/>
              <w:noProof/>
              <w:sz w:val="22"/>
              <w:szCs w:val="22"/>
              <w:lang w:val="pt-BR" w:eastAsia="en-GB"/>
            </w:rPr>
          </w:pPr>
          <w:hyperlink w:anchor="_Toc328573621" w:history="1">
            <w:r w:rsidR="00166F3B" w:rsidRPr="00246C8F">
              <w:rPr>
                <w:rStyle w:val="Hyperlink"/>
                <w:noProof/>
                <w:lang w:val="pt-BR"/>
              </w:rPr>
              <w:t>A</w:t>
            </w:r>
            <w:r w:rsidR="00DD19CD" w:rsidRPr="00246C8F">
              <w:rPr>
                <w:rStyle w:val="Hyperlink"/>
                <w:noProof/>
                <w:lang w:val="pt-BR"/>
              </w:rPr>
              <w:t>val</w:t>
            </w:r>
            <w:r w:rsidR="00166F3B" w:rsidRPr="00246C8F">
              <w:rPr>
                <w:rStyle w:val="Hyperlink"/>
                <w:noProof/>
                <w:lang w:val="pt-BR"/>
              </w:rPr>
              <w:t>iação do aprendizado do aluno</w:t>
            </w:r>
            <w:r w:rsidR="00DD19CD" w:rsidRPr="00246C8F">
              <w:rPr>
                <w:noProof/>
                <w:webHidden/>
                <w:lang w:val="pt-BR"/>
              </w:rPr>
              <w:tab/>
            </w:r>
            <w:r w:rsidRPr="00246C8F">
              <w:rPr>
                <w:noProof/>
                <w:webHidden/>
                <w:lang w:val="pt-BR"/>
              </w:rPr>
              <w:fldChar w:fldCharType="begin"/>
            </w:r>
            <w:r w:rsidR="00DD19CD" w:rsidRPr="00246C8F">
              <w:rPr>
                <w:noProof/>
                <w:webHidden/>
                <w:lang w:val="pt-BR"/>
              </w:rPr>
              <w:instrText xml:space="preserve"> PAGEREF _Toc328573621 \h </w:instrText>
            </w:r>
            <w:r w:rsidRPr="00246C8F">
              <w:rPr>
                <w:noProof/>
                <w:webHidden/>
                <w:lang w:val="pt-BR"/>
              </w:rPr>
            </w:r>
            <w:r w:rsidRPr="00246C8F">
              <w:rPr>
                <w:noProof/>
                <w:webHidden/>
                <w:lang w:val="pt-BR"/>
              </w:rPr>
              <w:fldChar w:fldCharType="separate"/>
            </w:r>
            <w:r w:rsidR="00DD19CD" w:rsidRPr="00246C8F">
              <w:rPr>
                <w:noProof/>
                <w:webHidden/>
                <w:lang w:val="pt-BR"/>
              </w:rPr>
              <w:t>12</w:t>
            </w:r>
            <w:r w:rsidRPr="00246C8F">
              <w:rPr>
                <w:noProof/>
                <w:webHidden/>
                <w:lang w:val="pt-BR"/>
              </w:rPr>
              <w:fldChar w:fldCharType="end"/>
            </w:r>
          </w:hyperlink>
        </w:p>
        <w:p w:rsidR="00F62F7F" w:rsidRPr="00246C8F" w:rsidRDefault="00EE735C">
          <w:pPr>
            <w:pStyle w:val="TOC2"/>
            <w:tabs>
              <w:tab w:val="right" w:leader="dot" w:pos="10186"/>
            </w:tabs>
            <w:rPr>
              <w:rFonts w:asciiTheme="minorHAnsi" w:eastAsiaTheme="minorEastAsia" w:hAnsiTheme="minorHAnsi"/>
              <w:noProof/>
              <w:sz w:val="22"/>
              <w:szCs w:val="22"/>
              <w:lang w:val="pt-BR" w:eastAsia="en-GB"/>
            </w:rPr>
          </w:pPr>
          <w:hyperlink w:anchor="_Toc328573622" w:history="1">
            <w:r w:rsidR="00DD19CD" w:rsidRPr="00246C8F">
              <w:rPr>
                <w:rStyle w:val="Hyperlink"/>
                <w:noProof/>
                <w:lang w:val="pt-BR"/>
              </w:rPr>
              <w:t>Extens</w:t>
            </w:r>
            <w:r w:rsidR="00166F3B" w:rsidRPr="00246C8F">
              <w:rPr>
                <w:rStyle w:val="Hyperlink"/>
                <w:noProof/>
                <w:lang w:val="pt-BR"/>
              </w:rPr>
              <w:t xml:space="preserve">ões </w:t>
            </w:r>
            <w:r w:rsidR="00DD19CD" w:rsidRPr="00246C8F">
              <w:rPr>
                <w:rStyle w:val="Hyperlink"/>
                <w:noProof/>
                <w:lang w:val="pt-BR"/>
              </w:rPr>
              <w:t>/enri</w:t>
            </w:r>
            <w:r w:rsidR="00166F3B" w:rsidRPr="00246C8F">
              <w:rPr>
                <w:rStyle w:val="Hyperlink"/>
                <w:noProof/>
                <w:lang w:val="pt-BR"/>
              </w:rPr>
              <w:t>queci</w:t>
            </w:r>
            <w:r w:rsidR="00DD19CD" w:rsidRPr="00246C8F">
              <w:rPr>
                <w:rStyle w:val="Hyperlink"/>
                <w:noProof/>
                <w:lang w:val="pt-BR"/>
              </w:rPr>
              <w:t>ment</w:t>
            </w:r>
            <w:r w:rsidR="00166F3B" w:rsidRPr="00246C8F">
              <w:rPr>
                <w:rStyle w:val="Hyperlink"/>
                <w:noProof/>
                <w:lang w:val="pt-BR"/>
              </w:rPr>
              <w:t>o</w:t>
            </w:r>
            <w:r w:rsidR="00DD19CD" w:rsidRPr="00246C8F">
              <w:rPr>
                <w:noProof/>
                <w:webHidden/>
                <w:lang w:val="pt-BR"/>
              </w:rPr>
              <w:tab/>
            </w:r>
            <w:r w:rsidRPr="00246C8F">
              <w:rPr>
                <w:noProof/>
                <w:webHidden/>
                <w:lang w:val="pt-BR"/>
              </w:rPr>
              <w:fldChar w:fldCharType="begin"/>
            </w:r>
            <w:r w:rsidR="00DD19CD" w:rsidRPr="00246C8F">
              <w:rPr>
                <w:noProof/>
                <w:webHidden/>
                <w:lang w:val="pt-BR"/>
              </w:rPr>
              <w:instrText xml:space="preserve"> PAGEREF _Toc328573622 \h </w:instrText>
            </w:r>
            <w:r w:rsidRPr="00246C8F">
              <w:rPr>
                <w:noProof/>
                <w:webHidden/>
                <w:lang w:val="pt-BR"/>
              </w:rPr>
            </w:r>
            <w:r w:rsidRPr="00246C8F">
              <w:rPr>
                <w:noProof/>
                <w:webHidden/>
                <w:lang w:val="pt-BR"/>
              </w:rPr>
              <w:fldChar w:fldCharType="separate"/>
            </w:r>
            <w:r w:rsidR="00DD19CD" w:rsidRPr="00246C8F">
              <w:rPr>
                <w:noProof/>
                <w:webHidden/>
                <w:lang w:val="pt-BR"/>
              </w:rPr>
              <w:t>12</w:t>
            </w:r>
            <w:r w:rsidRPr="00246C8F">
              <w:rPr>
                <w:noProof/>
                <w:webHidden/>
                <w:lang w:val="pt-BR"/>
              </w:rPr>
              <w:fldChar w:fldCharType="end"/>
            </w:r>
          </w:hyperlink>
        </w:p>
        <w:p w:rsidR="001D77DA" w:rsidRPr="00246C8F" w:rsidRDefault="00EE735C" w:rsidP="001D77DA">
          <w:pPr>
            <w:rPr>
              <w:iCs/>
              <w:lang w:val="pt-BR"/>
            </w:rPr>
          </w:pPr>
          <w:r w:rsidRPr="00246C8F">
            <w:rPr>
              <w:lang w:val="pt-BR"/>
            </w:rPr>
            <w:fldChar w:fldCharType="end"/>
          </w:r>
        </w:p>
      </w:sdtContent>
    </w:sdt>
    <w:p w:rsidR="005127F6" w:rsidRPr="00246C8F" w:rsidRDefault="00A56368">
      <w:pPr>
        <w:pStyle w:val="Heading1"/>
        <w:rPr>
          <w:lang w:val="pt-BR"/>
        </w:rPr>
        <w:sectPr w:rsidR="005127F6" w:rsidRPr="00246C8F" w:rsidSect="00361738">
          <w:headerReference w:type="default" r:id="rId9"/>
          <w:footerReference w:type="default" r:id="rId10"/>
          <w:pgSz w:w="12240" w:h="15840" w:code="1"/>
          <w:pgMar w:top="1469" w:right="1022" w:bottom="1469" w:left="1022" w:header="562" w:footer="562" w:gutter="0"/>
          <w:cols w:space="708"/>
          <w:docGrid w:linePitch="360"/>
        </w:sectPr>
      </w:pPr>
      <w:bookmarkStart w:id="0" w:name="_Toc276638171"/>
    </w:p>
    <w:p w:rsidR="002A37BA" w:rsidRPr="00246C8F" w:rsidRDefault="00DD19CD" w:rsidP="00CF32EC">
      <w:pPr>
        <w:pStyle w:val="Heading1"/>
        <w:rPr>
          <w:lang w:val="pt-BR"/>
        </w:rPr>
      </w:pPr>
      <w:bookmarkStart w:id="1" w:name="_Toc328573609"/>
      <w:r w:rsidRPr="00246C8F">
        <w:rPr>
          <w:rFonts w:ascii="Georgia" w:eastAsia="Georgia" w:hAnsi="Georgia" w:cs="Georgia"/>
          <w:iCs/>
          <w:szCs w:val="56"/>
          <w:lang w:val="pt-BR"/>
        </w:rPr>
        <w:lastRenderedPageBreak/>
        <w:t>Introdução</w:t>
      </w:r>
      <w:bookmarkEnd w:id="1"/>
    </w:p>
    <w:p w:rsidR="002A37BA" w:rsidRPr="00246C8F" w:rsidRDefault="002E6464" w:rsidP="002A37BA">
      <w:pPr>
        <w:pStyle w:val="BodyText"/>
        <w:rPr>
          <w:lang w:val="pt-BR"/>
        </w:rPr>
      </w:pPr>
      <w:r w:rsidRPr="00246C8F">
        <w:rPr>
          <w:rFonts w:eastAsia="Georgia" w:cs="Georgia"/>
          <w:i/>
          <w:iCs/>
          <w:lang w:val="pt-BR"/>
        </w:rPr>
        <w:t>“</w:t>
      </w:r>
      <w:r w:rsidR="00DD19CD" w:rsidRPr="00246C8F">
        <w:rPr>
          <w:rFonts w:eastAsia="Georgia" w:cs="Georgia"/>
          <w:i/>
          <w:iCs/>
          <w:lang w:val="pt-BR"/>
        </w:rPr>
        <w:t xml:space="preserve">A realidade é que todas as crianças não conhecem os fundamentos básicos de poupar e investir. </w:t>
      </w:r>
      <w:r w:rsidRPr="00246C8F">
        <w:rPr>
          <w:rFonts w:eastAsia="Georgia" w:cs="Georgia"/>
          <w:i/>
          <w:iCs/>
          <w:lang w:val="pt-BR"/>
        </w:rPr>
        <w:t>“</w:t>
      </w:r>
      <w:r w:rsidR="00DD19CD" w:rsidRPr="00246C8F">
        <w:rPr>
          <w:rFonts w:eastAsia="Georgia" w:cs="Georgia"/>
          <w:i/>
          <w:iCs/>
          <w:lang w:val="pt-BR"/>
        </w:rPr>
        <w:t>Esta é uma habilidade que precisam ter para alcançarem sucesso em nossa economia</w:t>
      </w:r>
      <w:r w:rsidRPr="00246C8F">
        <w:rPr>
          <w:rFonts w:eastAsia="Georgia" w:cs="Georgia"/>
          <w:i/>
          <w:iCs/>
          <w:lang w:val="pt-BR"/>
        </w:rPr>
        <w:t>”</w:t>
      </w:r>
      <w:r w:rsidR="00DD19CD" w:rsidRPr="00246C8F">
        <w:rPr>
          <w:rFonts w:eastAsia="Georgia" w:cs="Georgia"/>
          <w:i/>
          <w:iCs/>
          <w:lang w:val="pt-BR"/>
        </w:rPr>
        <w:t>.</w:t>
      </w:r>
    </w:p>
    <w:p w:rsidR="002A37BA" w:rsidRPr="00246C8F" w:rsidRDefault="00DD19CD" w:rsidP="00624EC8">
      <w:pPr>
        <w:pStyle w:val="BodyText"/>
        <w:jc w:val="right"/>
        <w:rPr>
          <w:lang w:val="pt-BR"/>
        </w:rPr>
      </w:pPr>
      <w:r w:rsidRPr="00246C8F">
        <w:rPr>
          <w:rFonts w:eastAsia="Georgia" w:cs="Georgia"/>
          <w:lang w:val="pt-BR"/>
        </w:rPr>
        <w:t>- Arne Duncan, secretário de Educação dos EUA, em abril de 2011.</w:t>
      </w:r>
    </w:p>
    <w:p w:rsidR="002A37BA" w:rsidRPr="00246C8F" w:rsidRDefault="00DD19CD" w:rsidP="002A37BA">
      <w:pPr>
        <w:pStyle w:val="BodyText"/>
        <w:rPr>
          <w:lang w:val="pt-BR"/>
        </w:rPr>
      </w:pPr>
      <w:r w:rsidRPr="00246C8F">
        <w:rPr>
          <w:rFonts w:eastAsia="Georgia" w:cs="Georgia"/>
          <w:lang w:val="pt-BR"/>
        </w:rPr>
        <w:t>A história recente ressalta a necessidade imediata dos jovens desenvolverem habilidade em matemática e educação financeira, mas atualmente os dados atuais mostram que falta acesso aos currícu</w:t>
      </w:r>
      <w:r w:rsidR="00624EC8" w:rsidRPr="00246C8F">
        <w:rPr>
          <w:rFonts w:eastAsia="Georgia" w:cs="Georgia"/>
          <w:lang w:val="pt-BR"/>
        </w:rPr>
        <w:t>los para que os alunos aprendam.</w:t>
      </w:r>
    </w:p>
    <w:p w:rsidR="002A37BA" w:rsidRPr="00246C8F" w:rsidRDefault="00624EC8" w:rsidP="002A37BA">
      <w:pPr>
        <w:pStyle w:val="ListBullet"/>
        <w:rPr>
          <w:lang w:val="pt-BR"/>
        </w:rPr>
      </w:pPr>
      <w:r w:rsidRPr="00246C8F">
        <w:rPr>
          <w:rFonts w:eastAsia="Georgia" w:cs="Georgia"/>
          <w:color w:val="000000"/>
          <w:szCs w:val="20"/>
          <w:lang w:val="pt-BR"/>
        </w:rPr>
        <w:t>Q</w:t>
      </w:r>
      <w:r w:rsidR="00DD19CD" w:rsidRPr="00246C8F">
        <w:rPr>
          <w:rFonts w:eastAsia="Georgia" w:cs="Georgia"/>
          <w:color w:val="000000"/>
          <w:szCs w:val="20"/>
          <w:lang w:val="pt-BR"/>
        </w:rPr>
        <w:t>uase dois terços dos alunos do segundo grau são analfabetos financeiros</w:t>
      </w:r>
      <w:r w:rsidRPr="00246C8F">
        <w:rPr>
          <w:rFonts w:eastAsia="Georgia" w:cs="Georgia"/>
          <w:color w:val="000000"/>
          <w:szCs w:val="20"/>
          <w:lang w:val="pt-BR"/>
        </w:rPr>
        <w:t xml:space="preserve"> </w:t>
      </w:r>
      <w:r w:rsidR="00DD19CD" w:rsidRPr="00246C8F">
        <w:rPr>
          <w:rFonts w:eastAsia="Georgia" w:cs="Georgia"/>
          <w:color w:val="000000"/>
          <w:szCs w:val="20"/>
          <w:lang w:val="pt-BR"/>
        </w:rPr>
        <w:t>*</w:t>
      </w:r>
    </w:p>
    <w:p w:rsidR="002A37BA" w:rsidRPr="00246C8F" w:rsidRDefault="00DD19CD" w:rsidP="002A37BA">
      <w:pPr>
        <w:pStyle w:val="ListBullet"/>
        <w:rPr>
          <w:lang w:val="pt-BR"/>
        </w:rPr>
      </w:pPr>
      <w:r w:rsidRPr="00246C8F">
        <w:rPr>
          <w:rFonts w:eastAsia="Georgia" w:cs="Georgia"/>
          <w:color w:val="000000"/>
          <w:szCs w:val="20"/>
          <w:lang w:val="pt-BR"/>
        </w:rPr>
        <w:t xml:space="preserve">O aluno médio do segundo grau consegue responder a apenas metade das questões de um teste básico </w:t>
      </w:r>
      <w:r w:rsidRPr="00246C8F">
        <w:rPr>
          <w:rFonts w:eastAsia="Georgia" w:cs="Georgia"/>
          <w:color w:val="000000"/>
          <w:szCs w:val="20"/>
          <w:lang w:val="pt-BR"/>
        </w:rPr>
        <w:br/>
        <w:t>de conhecimentos financeiros</w:t>
      </w:r>
      <w:r w:rsidR="00624EC8" w:rsidRPr="00246C8F">
        <w:rPr>
          <w:rFonts w:eastAsia="Georgia" w:cs="Georgia"/>
          <w:color w:val="000000"/>
          <w:szCs w:val="20"/>
          <w:lang w:val="pt-BR"/>
        </w:rPr>
        <w:t xml:space="preserve"> </w:t>
      </w:r>
      <w:r w:rsidRPr="00246C8F">
        <w:rPr>
          <w:rFonts w:eastAsia="Georgia" w:cs="Georgia"/>
          <w:color w:val="000000"/>
          <w:szCs w:val="20"/>
          <w:lang w:val="pt-BR"/>
        </w:rPr>
        <w:t>**</w:t>
      </w:r>
    </w:p>
    <w:p w:rsidR="002A37BA" w:rsidRPr="00246C8F" w:rsidRDefault="00DD19CD" w:rsidP="002A37BA">
      <w:pPr>
        <w:pStyle w:val="ListBullet"/>
        <w:rPr>
          <w:lang w:val="pt-BR"/>
        </w:rPr>
      </w:pPr>
      <w:r w:rsidRPr="00246C8F">
        <w:rPr>
          <w:rFonts w:eastAsia="Georgia" w:cs="Georgia"/>
          <w:color w:val="000000"/>
          <w:szCs w:val="20"/>
          <w:lang w:val="pt-BR"/>
        </w:rPr>
        <w:t>Os Estados Unidos ficaram em 24° lugar entre 35 países pesquisados, em termos de desempenho em matemática dos alunos do 4° ano ***</w:t>
      </w:r>
    </w:p>
    <w:p w:rsidR="002A37BA" w:rsidRPr="00246C8F" w:rsidRDefault="00DD19CD" w:rsidP="002A37BA">
      <w:pPr>
        <w:pStyle w:val="BodyText"/>
        <w:rPr>
          <w:lang w:val="pt-BR"/>
        </w:rPr>
      </w:pPr>
      <w:r w:rsidRPr="00246C8F">
        <w:rPr>
          <w:rFonts w:eastAsia="Georgia" w:cs="Georgia"/>
          <w:lang w:val="pt-BR"/>
        </w:rPr>
        <w:t>O plano de lições em anexo, sobre educação financeira, foi criado para elevar a proficiência dos alunos em educação financeira. Seus conhecimentos de especialista e seus exemplos da vida real, em conjunto com este plano de lições em uma hora, alinhados com os padrões nacionais em educação financeira pessoal, solucionará uma grave deficiência em nosso atual sistema de ensino, e preparará melhor a próxima geração de líderes para tomarem sólidas decisões financeiras e se tornarem cidadãos produtivos.</w:t>
      </w:r>
    </w:p>
    <w:p w:rsidR="002A37BA" w:rsidRPr="00246C8F" w:rsidRDefault="00DD19CD" w:rsidP="002A37BA">
      <w:pPr>
        <w:pStyle w:val="BodyText"/>
        <w:rPr>
          <w:lang w:val="pt-BR"/>
        </w:rPr>
      </w:pPr>
      <w:r w:rsidRPr="00246C8F">
        <w:rPr>
          <w:rFonts w:eastAsia="Georgia" w:cs="Georgia"/>
          <w:lang w:val="pt-BR"/>
        </w:rPr>
        <w:t>Aplaudimos seus esforços para impulsionar a compreensão dos alunos sobre conceitos fundamentais à saúde de nossa economia e à estabilidade de nossa nação. Além disso, lhe agradecemos por trabalhar como um embaixador para a PwC, reforçando nosso compromisso em ajudar os alunos a melhorar suas habilidades em educação financeira e em ajudar a educação para os jovens como um todo.</w:t>
      </w:r>
    </w:p>
    <w:p w:rsidR="002A37BA" w:rsidRPr="00246C8F" w:rsidRDefault="00DD19CD" w:rsidP="00CF32EC">
      <w:pPr>
        <w:pStyle w:val="Heading1"/>
        <w:rPr>
          <w:lang w:val="pt-BR"/>
        </w:rPr>
      </w:pPr>
      <w:bookmarkStart w:id="2" w:name="_Toc328573610"/>
      <w:r w:rsidRPr="00246C8F">
        <w:rPr>
          <w:rFonts w:ascii="Georgia" w:eastAsia="Georgia" w:hAnsi="Georgia" w:cs="Georgia"/>
          <w:iCs/>
          <w:szCs w:val="56"/>
          <w:lang w:val="pt-BR"/>
        </w:rPr>
        <w:t>Descrição da lição</w:t>
      </w:r>
      <w:bookmarkEnd w:id="2"/>
    </w:p>
    <w:p w:rsidR="002A37BA" w:rsidRPr="00246C8F" w:rsidRDefault="00DD19CD" w:rsidP="002A37BA">
      <w:pPr>
        <w:pStyle w:val="BodyText"/>
        <w:rPr>
          <w:lang w:val="pt-BR"/>
        </w:rPr>
      </w:pPr>
      <w:r w:rsidRPr="00246C8F">
        <w:rPr>
          <w:rFonts w:eastAsia="Georgia" w:cs="Georgia"/>
          <w:lang w:val="pt-BR"/>
        </w:rPr>
        <w:t>Os alunos explicarão a finalidade principal dos vários tipos de seguro e os indivíduos que se beneficiam ao máximo da cobertura do seguro. Os alunos examinarão os fatores que podem elevar ou reduzir os prêmios de seguro.</w:t>
      </w:r>
    </w:p>
    <w:p w:rsidR="00543904" w:rsidRPr="00246C8F" w:rsidRDefault="00DD19CD" w:rsidP="00CF32EC">
      <w:pPr>
        <w:pStyle w:val="Heading1"/>
        <w:rPr>
          <w:lang w:val="pt-BR"/>
        </w:rPr>
      </w:pPr>
      <w:bookmarkStart w:id="3" w:name="_Toc328573611"/>
      <w:r w:rsidRPr="00246C8F">
        <w:rPr>
          <w:rFonts w:ascii="Georgia" w:eastAsia="Georgia" w:hAnsi="Georgia" w:cs="Georgia"/>
          <w:iCs/>
          <w:szCs w:val="56"/>
          <w:lang w:val="pt-BR"/>
        </w:rPr>
        <w:t>Série(s)</w:t>
      </w:r>
      <w:bookmarkEnd w:id="3"/>
    </w:p>
    <w:p w:rsidR="002A37BA" w:rsidRPr="00246C8F" w:rsidRDefault="00DD19CD" w:rsidP="002A37BA">
      <w:pPr>
        <w:pStyle w:val="BodyText"/>
        <w:rPr>
          <w:lang w:val="pt-BR"/>
        </w:rPr>
      </w:pPr>
      <w:r w:rsidRPr="00246C8F">
        <w:rPr>
          <w:rFonts w:eastAsia="Georgia" w:cs="Georgia"/>
          <w:lang w:val="pt-BR"/>
        </w:rPr>
        <w:t>6-8</w:t>
      </w:r>
    </w:p>
    <w:p w:rsidR="00C60643" w:rsidRPr="00246C8F" w:rsidRDefault="00DD19CD" w:rsidP="00CF32EC">
      <w:pPr>
        <w:pStyle w:val="Heading1"/>
        <w:rPr>
          <w:lang w:val="pt-BR"/>
        </w:rPr>
      </w:pPr>
      <w:bookmarkStart w:id="4" w:name="_Toc328573612"/>
      <w:r w:rsidRPr="00246C8F">
        <w:rPr>
          <w:rFonts w:ascii="Georgia" w:eastAsia="Georgia" w:hAnsi="Georgia" w:cs="Georgia"/>
          <w:iCs/>
          <w:szCs w:val="56"/>
          <w:lang w:val="pt-BR"/>
        </w:rPr>
        <w:t>Tempo da lição</w:t>
      </w:r>
      <w:bookmarkEnd w:id="4"/>
      <w:r w:rsidRPr="00246C8F">
        <w:rPr>
          <w:rFonts w:ascii="Georgia" w:eastAsia="Georgia" w:hAnsi="Georgia" w:cs="Georgia"/>
          <w:iCs/>
          <w:szCs w:val="56"/>
          <w:lang w:val="pt-BR"/>
        </w:rPr>
        <w:t xml:space="preserve"> </w:t>
      </w:r>
    </w:p>
    <w:p w:rsidR="00CF32EC" w:rsidRPr="00246C8F" w:rsidRDefault="00DD19CD" w:rsidP="002A37BA">
      <w:pPr>
        <w:pStyle w:val="BodyText"/>
        <w:rPr>
          <w:lang w:val="pt-BR"/>
        </w:rPr>
      </w:pPr>
      <w:r w:rsidRPr="00246C8F">
        <w:rPr>
          <w:rFonts w:eastAsia="Georgia" w:cs="Georgia"/>
          <w:lang w:val="pt-BR"/>
        </w:rPr>
        <w:t>45 a 60 min</w:t>
      </w:r>
      <w:r w:rsidR="00624EC8" w:rsidRPr="00246C8F">
        <w:rPr>
          <w:rFonts w:eastAsia="Georgia" w:cs="Georgia"/>
          <w:lang w:val="pt-BR"/>
        </w:rPr>
        <w:t>utos</w:t>
      </w:r>
    </w:p>
    <w:p w:rsidR="00CF32EC" w:rsidRPr="00246C8F" w:rsidRDefault="00DD19CD">
      <w:pPr>
        <w:rPr>
          <w:lang w:val="pt-BR"/>
        </w:rPr>
      </w:pPr>
      <w:r w:rsidRPr="00246C8F">
        <w:rPr>
          <w:lang w:val="pt-BR"/>
        </w:rPr>
        <w:br w:type="page"/>
      </w:r>
    </w:p>
    <w:p w:rsidR="002A37BA" w:rsidRPr="00246C8F" w:rsidRDefault="00DD19CD" w:rsidP="00CF32EC">
      <w:pPr>
        <w:pStyle w:val="Heading1"/>
        <w:rPr>
          <w:lang w:val="pt-BR"/>
        </w:rPr>
      </w:pPr>
      <w:bookmarkStart w:id="5" w:name="_Toc328573613"/>
      <w:r w:rsidRPr="00246C8F">
        <w:rPr>
          <w:rFonts w:ascii="Georgia" w:eastAsia="Georgia" w:hAnsi="Georgia" w:cs="Georgia"/>
          <w:iCs/>
          <w:szCs w:val="56"/>
          <w:lang w:val="pt-BR"/>
        </w:rPr>
        <w:lastRenderedPageBreak/>
        <w:t>Preparação prévia à visita</w:t>
      </w:r>
      <w:bookmarkEnd w:id="5"/>
    </w:p>
    <w:p w:rsidR="002A37BA" w:rsidRPr="00246C8F" w:rsidRDefault="00DD19CD" w:rsidP="00C60643">
      <w:pPr>
        <w:pStyle w:val="ListBullet"/>
        <w:rPr>
          <w:lang w:val="pt-BR"/>
        </w:rPr>
      </w:pPr>
      <w:r w:rsidRPr="00246C8F">
        <w:rPr>
          <w:rFonts w:eastAsia="Georgia" w:cs="Georgia"/>
          <w:color w:val="000000"/>
          <w:szCs w:val="20"/>
          <w:lang w:val="pt-BR"/>
        </w:rPr>
        <w:t>Analise a preparação de 5 minutos para se familiarizar com o vocabulário e o assunto da lição</w:t>
      </w:r>
    </w:p>
    <w:p w:rsidR="002A37BA" w:rsidRPr="00246C8F" w:rsidRDefault="00DD19CD" w:rsidP="00C60643">
      <w:pPr>
        <w:pStyle w:val="ListBullet"/>
        <w:rPr>
          <w:lang w:val="pt-BR"/>
        </w:rPr>
      </w:pPr>
      <w:r w:rsidRPr="00246C8F">
        <w:rPr>
          <w:rFonts w:eastAsia="Georgia" w:cs="Georgia"/>
          <w:color w:val="000000"/>
          <w:szCs w:val="20"/>
          <w:lang w:val="pt-BR"/>
        </w:rPr>
        <w:t>Analise os materiais para se familiarizar com sua estrutura e requisitos</w:t>
      </w:r>
    </w:p>
    <w:p w:rsidR="002A37BA" w:rsidRPr="00246C8F" w:rsidRDefault="00DD19CD" w:rsidP="00C60643">
      <w:pPr>
        <w:pStyle w:val="ListBullet"/>
        <w:rPr>
          <w:lang w:val="pt-BR"/>
        </w:rPr>
      </w:pPr>
      <w:r w:rsidRPr="00246C8F">
        <w:rPr>
          <w:rFonts w:eastAsia="Georgia" w:cs="Georgia"/>
          <w:color w:val="000000"/>
          <w:szCs w:val="20"/>
          <w:lang w:val="pt-BR"/>
        </w:rPr>
        <w:t>Analise o segmento de vídeo para se familiarizar com as informações apresentadas</w:t>
      </w:r>
    </w:p>
    <w:p w:rsidR="002A37BA" w:rsidRPr="00246C8F" w:rsidRDefault="00DD19CD" w:rsidP="00C60643">
      <w:pPr>
        <w:pStyle w:val="ListBullet"/>
        <w:rPr>
          <w:lang w:val="pt-BR"/>
        </w:rPr>
      </w:pPr>
      <w:r w:rsidRPr="00246C8F">
        <w:rPr>
          <w:rFonts w:eastAsia="Georgia" w:cs="Georgia"/>
          <w:color w:val="000000"/>
          <w:szCs w:val="20"/>
          <w:lang w:val="pt-BR"/>
        </w:rPr>
        <w:t xml:space="preserve">Obtenha os materiais da lição, listados na seção </w:t>
      </w:r>
      <w:r w:rsidR="002E6464" w:rsidRPr="00246C8F">
        <w:rPr>
          <w:rFonts w:eastAsia="Georgia" w:cs="Georgia"/>
          <w:color w:val="000000"/>
          <w:szCs w:val="20"/>
          <w:lang w:val="pt-BR"/>
        </w:rPr>
        <w:t>“</w:t>
      </w:r>
      <w:r w:rsidRPr="00246C8F">
        <w:rPr>
          <w:rFonts w:eastAsia="Georgia" w:cs="Georgia"/>
          <w:color w:val="000000"/>
          <w:szCs w:val="20"/>
          <w:lang w:val="pt-BR"/>
        </w:rPr>
        <w:t>Materiais</w:t>
      </w:r>
      <w:r w:rsidR="002E6464" w:rsidRPr="00246C8F">
        <w:rPr>
          <w:rFonts w:eastAsia="Georgia" w:cs="Georgia"/>
          <w:color w:val="000000"/>
          <w:szCs w:val="20"/>
          <w:lang w:val="pt-BR"/>
        </w:rPr>
        <w:t>”</w:t>
      </w:r>
      <w:r w:rsidRPr="00246C8F">
        <w:rPr>
          <w:rFonts w:eastAsia="Georgia" w:cs="Georgia"/>
          <w:color w:val="000000"/>
          <w:szCs w:val="20"/>
          <w:lang w:val="pt-BR"/>
        </w:rPr>
        <w:t>, abaixo</w:t>
      </w:r>
    </w:p>
    <w:p w:rsidR="00C60643" w:rsidRPr="00246C8F" w:rsidRDefault="00DD19CD" w:rsidP="00CF32EC">
      <w:pPr>
        <w:pStyle w:val="Heading1"/>
        <w:rPr>
          <w:lang w:val="pt-BR"/>
        </w:rPr>
      </w:pPr>
      <w:bookmarkStart w:id="6" w:name="_Toc328573614"/>
      <w:r w:rsidRPr="00246C8F">
        <w:rPr>
          <w:rFonts w:ascii="Georgia" w:eastAsia="Georgia" w:hAnsi="Georgia" w:cs="Georgia"/>
          <w:iCs/>
          <w:szCs w:val="56"/>
          <w:lang w:val="pt-BR"/>
        </w:rPr>
        <w:t>Objetivos de aprendizado do aluno</w:t>
      </w:r>
      <w:bookmarkEnd w:id="6"/>
    </w:p>
    <w:p w:rsidR="00C60643" w:rsidRPr="00246C8F" w:rsidRDefault="00DD19CD" w:rsidP="00C60643">
      <w:pPr>
        <w:pStyle w:val="BodyText"/>
        <w:rPr>
          <w:lang w:val="pt-BR"/>
        </w:rPr>
      </w:pPr>
      <w:r w:rsidRPr="00246C8F">
        <w:rPr>
          <w:rFonts w:eastAsia="Georgia" w:cs="Georgia"/>
          <w:lang w:val="pt-BR"/>
        </w:rPr>
        <w:t>Os alunos irão:</w:t>
      </w:r>
    </w:p>
    <w:p w:rsidR="00C60643" w:rsidRPr="00246C8F" w:rsidRDefault="00624EC8" w:rsidP="00C60643">
      <w:pPr>
        <w:pStyle w:val="ListBullet"/>
        <w:rPr>
          <w:lang w:val="pt-BR"/>
        </w:rPr>
      </w:pPr>
      <w:r w:rsidRPr="00246C8F">
        <w:rPr>
          <w:rFonts w:eastAsia="Georgia" w:cs="Georgia"/>
          <w:color w:val="000000"/>
          <w:szCs w:val="20"/>
          <w:lang w:val="pt-BR"/>
        </w:rPr>
        <w:t>Definir</w:t>
      </w:r>
      <w:r w:rsidR="00DD19CD" w:rsidRPr="00246C8F">
        <w:rPr>
          <w:rFonts w:eastAsia="Georgia" w:cs="Georgia"/>
          <w:color w:val="000000"/>
          <w:szCs w:val="20"/>
          <w:lang w:val="pt-BR"/>
        </w:rPr>
        <w:t xml:space="preserve"> seguro, prêmios, beneficiário</w:t>
      </w:r>
    </w:p>
    <w:p w:rsidR="00C60643" w:rsidRPr="00246C8F" w:rsidRDefault="00624EC8" w:rsidP="00C60643">
      <w:pPr>
        <w:pStyle w:val="ListBullet"/>
        <w:rPr>
          <w:lang w:val="pt-BR"/>
        </w:rPr>
      </w:pPr>
      <w:r w:rsidRPr="00246C8F">
        <w:rPr>
          <w:rFonts w:eastAsia="Georgia" w:cs="Georgia"/>
          <w:color w:val="000000"/>
          <w:szCs w:val="20"/>
          <w:lang w:val="pt-BR"/>
        </w:rPr>
        <w:t>Determinar</w:t>
      </w:r>
      <w:r w:rsidR="00DD19CD" w:rsidRPr="00246C8F">
        <w:rPr>
          <w:rFonts w:eastAsia="Georgia" w:cs="Georgia"/>
          <w:color w:val="000000"/>
          <w:szCs w:val="20"/>
          <w:lang w:val="pt-BR"/>
        </w:rPr>
        <w:t xml:space="preserve"> os vários tipos de seguros e quem mais se beneficiaria de cada tipo</w:t>
      </w:r>
    </w:p>
    <w:p w:rsidR="00C60643" w:rsidRPr="00246C8F" w:rsidRDefault="00DD19CD" w:rsidP="00C60643">
      <w:pPr>
        <w:pStyle w:val="ListBullet"/>
        <w:rPr>
          <w:lang w:val="pt-BR"/>
        </w:rPr>
      </w:pPr>
      <w:r w:rsidRPr="00246C8F">
        <w:rPr>
          <w:rFonts w:eastAsia="Georgia" w:cs="Georgia"/>
          <w:color w:val="000000"/>
          <w:szCs w:val="20"/>
          <w:lang w:val="pt-BR"/>
        </w:rPr>
        <w:t>Identifi</w:t>
      </w:r>
      <w:r w:rsidR="00624EC8" w:rsidRPr="00246C8F">
        <w:rPr>
          <w:rFonts w:eastAsia="Georgia" w:cs="Georgia"/>
          <w:color w:val="000000"/>
          <w:szCs w:val="20"/>
          <w:lang w:val="pt-BR"/>
        </w:rPr>
        <w:t>car</w:t>
      </w:r>
      <w:r w:rsidRPr="00246C8F">
        <w:rPr>
          <w:rFonts w:eastAsia="Georgia" w:cs="Georgia"/>
          <w:color w:val="000000"/>
          <w:szCs w:val="20"/>
          <w:lang w:val="pt-BR"/>
        </w:rPr>
        <w:t xml:space="preserve"> os principais recursos de cada tipo de seguro</w:t>
      </w:r>
    </w:p>
    <w:p w:rsidR="00C60643" w:rsidRPr="00246C8F" w:rsidRDefault="00DD19CD" w:rsidP="00CF32EC">
      <w:pPr>
        <w:pStyle w:val="Heading1"/>
        <w:rPr>
          <w:lang w:val="pt-BR"/>
        </w:rPr>
      </w:pPr>
      <w:bookmarkStart w:id="7" w:name="_Toc328573615"/>
      <w:r w:rsidRPr="00246C8F">
        <w:rPr>
          <w:rFonts w:ascii="Georgia" w:eastAsia="Georgia" w:hAnsi="Georgia" w:cs="Georgia"/>
          <w:iCs/>
          <w:szCs w:val="56"/>
          <w:lang w:val="pt-BR"/>
        </w:rPr>
        <w:t>Materiais</w:t>
      </w:r>
      <w:bookmarkEnd w:id="7"/>
    </w:p>
    <w:p w:rsidR="00C60643" w:rsidRPr="00246C8F" w:rsidRDefault="00DD19CD" w:rsidP="00C60643">
      <w:pPr>
        <w:pStyle w:val="BodyText"/>
        <w:rPr>
          <w:lang w:val="pt-BR"/>
        </w:rPr>
      </w:pPr>
      <w:r w:rsidRPr="00246C8F">
        <w:rPr>
          <w:rFonts w:eastAsia="Georgia" w:cs="Georgia"/>
          <w:lang w:val="pt-BR"/>
        </w:rPr>
        <w:t>Para até 30 alunos, obtenha antecipadamente:</w:t>
      </w:r>
    </w:p>
    <w:p w:rsidR="00C60643" w:rsidRPr="00246C8F" w:rsidRDefault="00DD19CD" w:rsidP="00CF32EC">
      <w:pPr>
        <w:pStyle w:val="Heading2"/>
        <w:rPr>
          <w:lang w:val="pt-BR"/>
        </w:rPr>
      </w:pPr>
      <w:r w:rsidRPr="00246C8F">
        <w:rPr>
          <w:rFonts w:ascii="Georgia" w:eastAsia="Georgia" w:hAnsi="Georgia" w:cs="Georgia"/>
          <w:iCs/>
          <w:color w:val="DC6900"/>
          <w:szCs w:val="32"/>
          <w:lang w:val="pt-BR"/>
        </w:rPr>
        <w:t>Turma/Grupo</w:t>
      </w:r>
    </w:p>
    <w:p w:rsidR="00C60643" w:rsidRPr="00246C8F" w:rsidRDefault="00624EC8" w:rsidP="00C60643">
      <w:pPr>
        <w:pStyle w:val="ListBullet"/>
        <w:rPr>
          <w:lang w:val="pt-BR"/>
        </w:rPr>
      </w:pPr>
      <w:r w:rsidRPr="00246C8F">
        <w:rPr>
          <w:rFonts w:eastAsia="Georgia" w:cs="Georgia"/>
          <w:color w:val="000000"/>
          <w:szCs w:val="20"/>
          <w:lang w:val="pt-BR"/>
        </w:rPr>
        <w:t>P</w:t>
      </w:r>
      <w:r w:rsidR="00DD19CD" w:rsidRPr="00246C8F">
        <w:rPr>
          <w:rFonts w:eastAsia="Georgia" w:cs="Georgia"/>
          <w:color w:val="000000"/>
          <w:szCs w:val="20"/>
          <w:lang w:val="pt-BR"/>
        </w:rPr>
        <w:t xml:space="preserve">apel </w:t>
      </w:r>
      <w:r w:rsidRPr="00246C8F">
        <w:rPr>
          <w:rFonts w:eastAsia="Georgia" w:cs="Georgia"/>
          <w:color w:val="000000"/>
          <w:szCs w:val="20"/>
          <w:lang w:val="pt-BR"/>
        </w:rPr>
        <w:t xml:space="preserve">de </w:t>
      </w:r>
      <w:r w:rsidR="00DD19CD" w:rsidRPr="00246C8F">
        <w:rPr>
          <w:rFonts w:eastAsia="Georgia" w:cs="Georgia"/>
          <w:color w:val="000000"/>
          <w:szCs w:val="20"/>
          <w:lang w:val="pt-BR"/>
        </w:rPr>
        <w:t>flipchart ou quadro-negro/lousa/projetor de teto</w:t>
      </w:r>
    </w:p>
    <w:p w:rsidR="00C60643" w:rsidRPr="00246C8F" w:rsidRDefault="00DD19CD" w:rsidP="00C60643">
      <w:pPr>
        <w:pStyle w:val="ListBullet"/>
        <w:rPr>
          <w:lang w:val="pt-BR"/>
        </w:rPr>
      </w:pPr>
      <w:r w:rsidRPr="00246C8F">
        <w:rPr>
          <w:rFonts w:eastAsia="Georgia" w:cs="Georgia"/>
          <w:color w:val="000000"/>
          <w:szCs w:val="20"/>
          <w:lang w:val="pt-BR"/>
        </w:rPr>
        <w:t>Canetas marcadoras</w:t>
      </w:r>
    </w:p>
    <w:p w:rsidR="00C60643" w:rsidRPr="00246C8F" w:rsidRDefault="00DD19CD" w:rsidP="00C60643">
      <w:pPr>
        <w:pStyle w:val="ListBullet"/>
        <w:rPr>
          <w:lang w:val="pt-BR"/>
        </w:rPr>
      </w:pPr>
      <w:r w:rsidRPr="00246C8F">
        <w:rPr>
          <w:rFonts w:eastAsia="Georgia" w:cs="Georgia"/>
          <w:color w:val="000000"/>
          <w:szCs w:val="20"/>
          <w:lang w:val="pt-BR"/>
        </w:rPr>
        <w:t>Papel branco/para impressão/para computador</w:t>
      </w:r>
    </w:p>
    <w:p w:rsidR="00C60643" w:rsidRPr="00246C8F" w:rsidRDefault="00DD19CD" w:rsidP="00C60643">
      <w:pPr>
        <w:pStyle w:val="ListBullet"/>
        <w:rPr>
          <w:lang w:val="pt-BR"/>
        </w:rPr>
      </w:pPr>
      <w:r w:rsidRPr="00246C8F">
        <w:rPr>
          <w:rFonts w:eastAsia="Georgia" w:cs="Georgia"/>
          <w:color w:val="000000"/>
          <w:szCs w:val="20"/>
          <w:lang w:val="pt-BR"/>
        </w:rPr>
        <w:t>Folha de Respostas do Material A – Tipos de seguro (1 cópia para o facilitador)</w:t>
      </w:r>
    </w:p>
    <w:p w:rsidR="00C60643" w:rsidRPr="00246C8F" w:rsidRDefault="00DD19CD" w:rsidP="00C60643">
      <w:pPr>
        <w:pStyle w:val="ListBullet"/>
        <w:rPr>
          <w:lang w:val="pt-BR"/>
        </w:rPr>
      </w:pPr>
      <w:r w:rsidRPr="00246C8F">
        <w:rPr>
          <w:rFonts w:eastAsia="Georgia" w:cs="Georgia"/>
          <w:color w:val="000000"/>
          <w:szCs w:val="20"/>
          <w:lang w:val="pt-BR"/>
        </w:rPr>
        <w:t>Folha de Respostas do Material C – Prós e contras (1 cópia para o facilitador)</w:t>
      </w:r>
    </w:p>
    <w:p w:rsidR="00C60643" w:rsidRPr="00246C8F" w:rsidRDefault="00DD19CD" w:rsidP="00C60643">
      <w:pPr>
        <w:pStyle w:val="ListBullet"/>
        <w:rPr>
          <w:lang w:val="pt-BR"/>
        </w:rPr>
      </w:pPr>
      <w:r w:rsidRPr="00246C8F">
        <w:rPr>
          <w:rFonts w:eastAsia="Georgia" w:cs="Georgia"/>
          <w:color w:val="000000"/>
          <w:szCs w:val="20"/>
          <w:lang w:val="pt-BR"/>
        </w:rPr>
        <w:t>Folha de Respostas do Material D – Uma comparação (1 cópia para o facilitador)</w:t>
      </w:r>
    </w:p>
    <w:p w:rsidR="00C60643" w:rsidRPr="00246C8F" w:rsidRDefault="00624EC8" w:rsidP="00C60643">
      <w:pPr>
        <w:pStyle w:val="ListBullet"/>
        <w:rPr>
          <w:lang w:val="pt-BR"/>
        </w:rPr>
      </w:pPr>
      <w:r w:rsidRPr="00246C8F">
        <w:rPr>
          <w:rFonts w:eastAsia="Georgia" w:cs="Georgia"/>
          <w:color w:val="000000"/>
          <w:szCs w:val="20"/>
          <w:lang w:val="pt-BR"/>
        </w:rPr>
        <w:t>Opcional: o</w:t>
      </w:r>
      <w:r w:rsidR="00DD19CD" w:rsidRPr="00246C8F">
        <w:rPr>
          <w:rFonts w:eastAsia="Georgia" w:cs="Georgia"/>
          <w:color w:val="000000"/>
          <w:szCs w:val="20"/>
          <w:lang w:val="pt-BR"/>
        </w:rPr>
        <w:t xml:space="preserve"> vídeo intitulado </w:t>
      </w:r>
      <w:r w:rsidR="00DD19CD" w:rsidRPr="00246C8F">
        <w:rPr>
          <w:rFonts w:eastAsia="Georgia" w:cs="Georgia"/>
          <w:i/>
          <w:iCs/>
          <w:color w:val="000000"/>
          <w:szCs w:val="20"/>
          <w:lang w:val="pt-BR"/>
        </w:rPr>
        <w:t>Acidentes de Carro e Seguros</w:t>
      </w:r>
      <w:r w:rsidR="00DD19CD" w:rsidRPr="00246C8F">
        <w:rPr>
          <w:rFonts w:eastAsia="Georgia" w:cs="Georgia"/>
          <w:color w:val="000000"/>
          <w:szCs w:val="20"/>
          <w:lang w:val="pt-BR"/>
        </w:rPr>
        <w:t>, que pode ser baixado do site de Responsabilidade Corporativa da PwC, juntamente com este plano de lição, pré-carregado em seu computador ou em um pen drive portátil</w:t>
      </w:r>
    </w:p>
    <w:p w:rsidR="00C60643" w:rsidRPr="00246C8F" w:rsidRDefault="00DD19CD" w:rsidP="00CF32EC">
      <w:pPr>
        <w:pStyle w:val="Heading2"/>
        <w:rPr>
          <w:lang w:val="pt-BR"/>
        </w:rPr>
      </w:pPr>
      <w:r w:rsidRPr="00246C8F">
        <w:rPr>
          <w:rFonts w:ascii="Georgia" w:eastAsia="Georgia" w:hAnsi="Georgia" w:cs="Georgia"/>
          <w:iCs/>
          <w:color w:val="DC6900"/>
          <w:szCs w:val="32"/>
          <w:lang w:val="pt-BR"/>
        </w:rPr>
        <w:t>Aluno (um para cada aluno)</w:t>
      </w:r>
    </w:p>
    <w:p w:rsidR="00C60643" w:rsidRPr="00246C8F" w:rsidRDefault="00DD19CD" w:rsidP="00C60643">
      <w:pPr>
        <w:pStyle w:val="ListBullet"/>
        <w:rPr>
          <w:lang w:val="pt-BR"/>
        </w:rPr>
      </w:pPr>
      <w:r w:rsidRPr="00246C8F">
        <w:rPr>
          <w:rFonts w:eastAsia="Georgia" w:cs="Georgia"/>
          <w:color w:val="000000"/>
          <w:szCs w:val="20"/>
          <w:lang w:val="pt-BR"/>
        </w:rPr>
        <w:t>Material A – Tipos de seguro</w:t>
      </w:r>
    </w:p>
    <w:p w:rsidR="00C60643" w:rsidRPr="00246C8F" w:rsidRDefault="00DD19CD" w:rsidP="00C60643">
      <w:pPr>
        <w:pStyle w:val="ListBullet"/>
        <w:rPr>
          <w:lang w:val="pt-BR"/>
        </w:rPr>
      </w:pPr>
      <w:r w:rsidRPr="00246C8F">
        <w:rPr>
          <w:rFonts w:eastAsia="Georgia" w:cs="Georgia"/>
          <w:color w:val="000000"/>
          <w:szCs w:val="20"/>
          <w:lang w:val="pt-BR"/>
        </w:rPr>
        <w:t>Material B – Avaliando suas necessidades de seguro</w:t>
      </w:r>
    </w:p>
    <w:p w:rsidR="00C60643" w:rsidRPr="00246C8F" w:rsidRDefault="00DD19CD" w:rsidP="00C60643">
      <w:pPr>
        <w:pStyle w:val="ListBullet"/>
        <w:rPr>
          <w:lang w:val="pt-BR"/>
        </w:rPr>
      </w:pPr>
      <w:r w:rsidRPr="00246C8F">
        <w:rPr>
          <w:rFonts w:eastAsia="Georgia" w:cs="Georgia"/>
          <w:color w:val="000000"/>
          <w:szCs w:val="20"/>
          <w:lang w:val="pt-BR"/>
        </w:rPr>
        <w:t>Material C – Prós e contras</w:t>
      </w:r>
    </w:p>
    <w:p w:rsidR="00C60643" w:rsidRPr="00246C8F" w:rsidRDefault="00DD19CD" w:rsidP="00C60643">
      <w:pPr>
        <w:pStyle w:val="ListBullet"/>
        <w:rPr>
          <w:lang w:val="pt-BR"/>
        </w:rPr>
      </w:pPr>
      <w:r w:rsidRPr="00246C8F">
        <w:rPr>
          <w:rFonts w:eastAsia="Georgia" w:cs="Georgia"/>
          <w:color w:val="000000"/>
          <w:szCs w:val="20"/>
          <w:lang w:val="pt-BR"/>
        </w:rPr>
        <w:t>Material D – Uma comparação</w:t>
      </w:r>
    </w:p>
    <w:p w:rsidR="002A37BA" w:rsidRPr="00246C8F" w:rsidRDefault="00624EC8" w:rsidP="00C60643">
      <w:pPr>
        <w:pStyle w:val="ListBullet"/>
        <w:rPr>
          <w:szCs w:val="28"/>
          <w:lang w:val="pt-BR"/>
        </w:rPr>
      </w:pPr>
      <w:r w:rsidRPr="00246C8F">
        <w:rPr>
          <w:rFonts w:eastAsia="Georgia" w:cs="Georgia"/>
          <w:color w:val="000000"/>
          <w:szCs w:val="20"/>
          <w:lang w:val="pt-BR"/>
        </w:rPr>
        <w:t>Material E – Tipos de seguro</w:t>
      </w:r>
      <w:r w:rsidR="00DD19CD" w:rsidRPr="00246C8F">
        <w:rPr>
          <w:rFonts w:eastAsia="Georgia" w:cs="Georgia"/>
          <w:color w:val="000000"/>
          <w:szCs w:val="20"/>
          <w:lang w:val="pt-BR"/>
        </w:rPr>
        <w:br w:type="page"/>
      </w:r>
    </w:p>
    <w:p w:rsidR="00C60643" w:rsidRPr="00246C8F" w:rsidRDefault="00DD19CD" w:rsidP="007F140C">
      <w:pPr>
        <w:pStyle w:val="BlockText"/>
        <w:rPr>
          <w:sz w:val="56"/>
          <w:szCs w:val="56"/>
          <w:lang w:val="pt-BR"/>
        </w:rPr>
      </w:pPr>
      <w:bookmarkStart w:id="8" w:name="_Toc328573616"/>
      <w:r w:rsidRPr="00246C8F">
        <w:rPr>
          <w:rFonts w:eastAsia="Georgia" w:cs="Georgia"/>
          <w:bCs/>
          <w:iCs/>
          <w:color w:val="DC6900"/>
          <w:sz w:val="56"/>
          <w:szCs w:val="56"/>
          <w:lang w:val="pt-BR"/>
        </w:rPr>
        <w:lastRenderedPageBreak/>
        <w:t>Preparação de 5 minutos</w:t>
      </w:r>
      <w:bookmarkEnd w:id="8"/>
    </w:p>
    <w:p w:rsidR="00C60643" w:rsidRPr="00246C8F" w:rsidRDefault="00DD19CD" w:rsidP="00CF32EC">
      <w:pPr>
        <w:pStyle w:val="Heading1"/>
        <w:rPr>
          <w:lang w:val="pt-BR"/>
        </w:rPr>
      </w:pPr>
      <w:bookmarkStart w:id="9" w:name="_Toc328573617"/>
      <w:r w:rsidRPr="00246C8F">
        <w:rPr>
          <w:rFonts w:ascii="Georgia" w:eastAsia="Georgia" w:hAnsi="Georgia" w:cs="Georgia"/>
          <w:iCs/>
          <w:szCs w:val="56"/>
          <w:lang w:val="pt-BR"/>
        </w:rPr>
        <w:t>Contexto</w:t>
      </w:r>
      <w:bookmarkEnd w:id="9"/>
    </w:p>
    <w:p w:rsidR="00C60643" w:rsidRPr="00246C8F" w:rsidRDefault="00DD19CD" w:rsidP="00CF32EC">
      <w:pPr>
        <w:pStyle w:val="BodyText"/>
        <w:rPr>
          <w:lang w:val="pt-BR"/>
        </w:rPr>
      </w:pPr>
      <w:r w:rsidRPr="00246C8F">
        <w:rPr>
          <w:rFonts w:eastAsia="Georgia" w:cs="Georgia"/>
          <w:lang w:val="pt-BR"/>
        </w:rPr>
        <w:t>À medida que envelhecemos, compramos ativos e começamos a ganhar rendas, devemos considerar como nos proteger de perdas. O seguro é um fator importante para proteger nossas propriedades e a nós mesmos. Quando compramos um seguro, permitimos que uma empresa lide com os aspectos financeiros de qualquer perda que possamos sofrer. Dado os vários tipos de seguro disponíveis aos indivíduos, é importante avaliar quais tipos de seguro melhor se adequam às nossas necessidades.</w:t>
      </w:r>
    </w:p>
    <w:p w:rsidR="00C60643" w:rsidRPr="00246C8F" w:rsidRDefault="00DD19CD" w:rsidP="008B379E">
      <w:pPr>
        <w:pStyle w:val="Heading1"/>
        <w:rPr>
          <w:lang w:val="pt-BR"/>
        </w:rPr>
      </w:pPr>
      <w:bookmarkStart w:id="10" w:name="_Toc328573618"/>
      <w:r w:rsidRPr="00246C8F">
        <w:rPr>
          <w:rFonts w:ascii="Georgia" w:eastAsia="Georgia" w:hAnsi="Georgia" w:cs="Georgia"/>
          <w:iCs/>
          <w:szCs w:val="56"/>
          <w:lang w:val="pt-BR"/>
        </w:rPr>
        <w:t>Vocabulário</w:t>
      </w:r>
      <w:bookmarkEnd w:id="10"/>
    </w:p>
    <w:p w:rsidR="00C60643" w:rsidRPr="00246C8F" w:rsidRDefault="00DD19CD" w:rsidP="00CF32EC">
      <w:pPr>
        <w:pStyle w:val="ListBullet"/>
        <w:rPr>
          <w:lang w:val="pt-BR"/>
        </w:rPr>
      </w:pPr>
      <w:r w:rsidRPr="00246C8F">
        <w:rPr>
          <w:rFonts w:eastAsia="Georgia" w:cs="Georgia"/>
          <w:b/>
          <w:bCs/>
          <w:color w:val="000000"/>
          <w:szCs w:val="20"/>
          <w:lang w:val="pt-BR"/>
        </w:rPr>
        <w:t>Seguro:</w:t>
      </w:r>
      <w:r w:rsidRPr="00246C8F">
        <w:rPr>
          <w:rFonts w:eastAsia="Georgia" w:cs="Georgia"/>
          <w:color w:val="000000"/>
          <w:szCs w:val="20"/>
          <w:lang w:val="pt-BR"/>
        </w:rPr>
        <w:t xml:space="preserve"> um contrato pelo qual alguém garante, por uma taxa, que pagará a outra pessoa o valor da propriedade, caso esta seja perdida ou danificada (como por roubo ou incêndio), ou pagar um valor especificado por ferimentos ou morte</w:t>
      </w:r>
    </w:p>
    <w:p w:rsidR="00C60643" w:rsidRPr="00246C8F" w:rsidRDefault="00DD19CD" w:rsidP="00CF32EC">
      <w:pPr>
        <w:pStyle w:val="ListBullet"/>
        <w:rPr>
          <w:lang w:val="pt-BR"/>
        </w:rPr>
      </w:pPr>
      <w:r w:rsidRPr="00246C8F">
        <w:rPr>
          <w:rFonts w:eastAsia="Georgia" w:cs="Georgia"/>
          <w:b/>
          <w:bCs/>
          <w:color w:val="000000"/>
          <w:szCs w:val="20"/>
          <w:lang w:val="pt-BR"/>
        </w:rPr>
        <w:t>Prêmio:</w:t>
      </w:r>
      <w:r w:rsidRPr="00246C8F">
        <w:rPr>
          <w:rFonts w:eastAsia="Georgia" w:cs="Georgia"/>
          <w:color w:val="000000"/>
          <w:szCs w:val="20"/>
          <w:lang w:val="pt-BR"/>
        </w:rPr>
        <w:t xml:space="preserve"> o valor pago por um contrato de seguro</w:t>
      </w:r>
    </w:p>
    <w:p w:rsidR="00C60643" w:rsidRPr="00246C8F" w:rsidRDefault="00DD19CD" w:rsidP="00CF32EC">
      <w:pPr>
        <w:pStyle w:val="ListBullet"/>
        <w:rPr>
          <w:lang w:val="pt-BR"/>
        </w:rPr>
      </w:pPr>
      <w:r w:rsidRPr="00246C8F">
        <w:rPr>
          <w:rFonts w:eastAsia="Georgia" w:cs="Georgia"/>
          <w:b/>
          <w:bCs/>
          <w:color w:val="000000"/>
          <w:szCs w:val="20"/>
          <w:lang w:val="pt-BR"/>
        </w:rPr>
        <w:t>Beneficiário:</w:t>
      </w:r>
      <w:r w:rsidRPr="00246C8F">
        <w:rPr>
          <w:rFonts w:eastAsia="Georgia" w:cs="Georgia"/>
          <w:color w:val="000000"/>
          <w:szCs w:val="20"/>
          <w:lang w:val="pt-BR"/>
        </w:rPr>
        <w:t xml:space="preserve"> uma pessoa que se beneficia, ou pode se beneficiar de algo; a pessoa que recebe o valor do seguro quando os fundos da apólice são liberados</w:t>
      </w:r>
    </w:p>
    <w:p w:rsidR="00C60643" w:rsidRPr="00246C8F" w:rsidRDefault="00DD19CD" w:rsidP="00CF32EC">
      <w:pPr>
        <w:pStyle w:val="ListBullet"/>
        <w:rPr>
          <w:lang w:val="pt-BR"/>
        </w:rPr>
      </w:pPr>
      <w:r w:rsidRPr="00246C8F">
        <w:rPr>
          <w:rFonts w:eastAsia="Georgia" w:cs="Georgia"/>
          <w:b/>
          <w:bCs/>
          <w:color w:val="000000"/>
          <w:szCs w:val="20"/>
          <w:lang w:val="pt-BR"/>
        </w:rPr>
        <w:t>Responsabilidade:</w:t>
      </w:r>
      <w:r w:rsidRPr="00246C8F">
        <w:rPr>
          <w:rFonts w:eastAsia="Georgia" w:cs="Georgia"/>
          <w:color w:val="000000"/>
          <w:szCs w:val="20"/>
          <w:lang w:val="pt-BR"/>
        </w:rPr>
        <w:t xml:space="preserve"> cobre o custo dos danos ou ferimentos causados a alguém durante um acidente</w:t>
      </w:r>
    </w:p>
    <w:p w:rsidR="00C60643" w:rsidRPr="00246C8F" w:rsidRDefault="00DD19CD" w:rsidP="008B379E">
      <w:pPr>
        <w:pStyle w:val="Heading1"/>
        <w:rPr>
          <w:lang w:val="pt-BR"/>
        </w:rPr>
      </w:pPr>
      <w:bookmarkStart w:id="11" w:name="_Toc328573619"/>
      <w:r w:rsidRPr="00246C8F">
        <w:rPr>
          <w:rFonts w:ascii="Georgia" w:eastAsia="Georgia" w:hAnsi="Georgia" w:cs="Georgia"/>
          <w:iCs/>
          <w:szCs w:val="56"/>
          <w:lang w:val="pt-BR"/>
        </w:rPr>
        <w:t>Fontes</w:t>
      </w:r>
      <w:bookmarkEnd w:id="11"/>
    </w:p>
    <w:p w:rsidR="00C60643" w:rsidRPr="00246C8F" w:rsidRDefault="00DD19CD" w:rsidP="00C60643">
      <w:pPr>
        <w:pStyle w:val="BodyText"/>
        <w:rPr>
          <w:lang w:val="pt-BR"/>
        </w:rPr>
      </w:pPr>
      <w:r w:rsidRPr="00246C8F">
        <w:rPr>
          <w:rFonts w:eastAsia="Georgia" w:cs="Georgia"/>
          <w:lang w:val="pt-BR"/>
        </w:rPr>
        <w:t>Informações de contexto e adaptações de vocabulário com base em informações de:</w:t>
      </w:r>
    </w:p>
    <w:p w:rsidR="00C60643" w:rsidRPr="00246C8F" w:rsidRDefault="00DD19CD" w:rsidP="008B379E">
      <w:pPr>
        <w:pStyle w:val="ListBullet"/>
        <w:rPr>
          <w:lang w:val="pt-BR"/>
        </w:rPr>
      </w:pPr>
      <w:r w:rsidRPr="00246C8F">
        <w:rPr>
          <w:rFonts w:eastAsia="Georgia" w:cs="Georgia"/>
          <w:color w:val="000000"/>
          <w:szCs w:val="20"/>
          <w:lang w:val="pt-BR"/>
        </w:rPr>
        <w:t>* Conselho para Educação Econômica (Council for Economic Education): http://www.councilforeconed.org/news/story.php? story_id=20</w:t>
      </w:r>
    </w:p>
    <w:p w:rsidR="00F074AB" w:rsidRPr="00246C8F" w:rsidRDefault="00DD19CD" w:rsidP="008B379E">
      <w:pPr>
        <w:pStyle w:val="ListBullet"/>
        <w:rPr>
          <w:lang w:val="pt-BR"/>
        </w:rPr>
      </w:pPr>
      <w:r w:rsidRPr="00246C8F">
        <w:rPr>
          <w:rFonts w:eastAsia="Georgia" w:cs="Georgia"/>
          <w:color w:val="000000"/>
          <w:szCs w:val="20"/>
          <w:lang w:val="pt-BR"/>
        </w:rPr>
        <w:t>**</w:t>
      </w:r>
      <w:r w:rsidR="00624EC8" w:rsidRPr="00246C8F">
        <w:rPr>
          <w:rFonts w:eastAsia="Georgia" w:cs="Georgia"/>
          <w:color w:val="000000"/>
          <w:szCs w:val="20"/>
          <w:lang w:val="pt-BR"/>
        </w:rPr>
        <w:t xml:space="preserve"> </w:t>
      </w:r>
      <w:r w:rsidRPr="00246C8F">
        <w:rPr>
          <w:rFonts w:eastAsia="Georgia" w:cs="Georgia"/>
          <w:color w:val="000000"/>
          <w:szCs w:val="20"/>
          <w:lang w:val="pt-BR"/>
        </w:rPr>
        <w:t>Questionário de Educação Financeira (Financial Literacy Quiz) Jump$tart, Jump$tart 2006:</w:t>
      </w:r>
    </w:p>
    <w:p w:rsidR="00CC1957" w:rsidRPr="00246C8F" w:rsidRDefault="00DD19CD">
      <w:pPr>
        <w:pStyle w:val="ListBullet"/>
        <w:numPr>
          <w:ilvl w:val="0"/>
          <w:numId w:val="0"/>
        </w:numPr>
        <w:ind w:left="360"/>
        <w:rPr>
          <w:lang w:val="pt-BR"/>
        </w:rPr>
      </w:pPr>
      <w:r w:rsidRPr="00246C8F">
        <w:rPr>
          <w:rFonts w:eastAsia="Georgia" w:cs="Georgia"/>
          <w:color w:val="000000"/>
          <w:szCs w:val="20"/>
          <w:lang w:val="pt-BR"/>
        </w:rPr>
        <w:t xml:space="preserve"> http://www.savinga dvice.com/tools/quizzes/jumpstart-financial-literacy.html</w:t>
      </w:r>
    </w:p>
    <w:p w:rsidR="00C60643" w:rsidRPr="00246C8F" w:rsidRDefault="00DD19CD" w:rsidP="008B379E">
      <w:pPr>
        <w:pStyle w:val="ListBullet"/>
        <w:rPr>
          <w:i/>
          <w:lang w:val="pt-BR"/>
        </w:rPr>
      </w:pPr>
      <w:r w:rsidRPr="00246C8F">
        <w:rPr>
          <w:rFonts w:eastAsia="Georgia" w:cs="Georgia"/>
          <w:color w:val="000000"/>
          <w:szCs w:val="20"/>
          <w:lang w:val="pt-BR"/>
        </w:rPr>
        <w:t xml:space="preserve">*** Comunicado à imprensa do Departamento de Educação dos EUA, </w:t>
      </w:r>
      <w:r w:rsidRPr="00246C8F">
        <w:rPr>
          <w:rFonts w:eastAsia="Georgia" w:cs="Georgia"/>
          <w:i/>
          <w:iCs/>
          <w:color w:val="000000"/>
          <w:szCs w:val="20"/>
          <w:lang w:val="pt-BR"/>
        </w:rPr>
        <w:t>American Students Show Steady Progress in Math, Rank High in International Education Comparison TIMSS:</w:t>
      </w:r>
    </w:p>
    <w:p w:rsidR="00CC1957" w:rsidRPr="00246C8F" w:rsidRDefault="00DD19CD">
      <w:pPr>
        <w:pStyle w:val="ListBullet"/>
        <w:numPr>
          <w:ilvl w:val="0"/>
          <w:numId w:val="0"/>
        </w:numPr>
        <w:ind w:left="360"/>
        <w:rPr>
          <w:i/>
          <w:lang w:val="pt-BR"/>
        </w:rPr>
      </w:pPr>
      <w:r w:rsidRPr="00246C8F">
        <w:rPr>
          <w:rFonts w:eastAsia="Georgia" w:cs="Georgia"/>
          <w:i/>
          <w:iCs/>
          <w:color w:val="000000"/>
          <w:szCs w:val="20"/>
          <w:lang w:val="pt-BR"/>
        </w:rPr>
        <w:t>http://www.ed.gov/news/pressreleases/2008/12/12092008.html</w:t>
      </w:r>
    </w:p>
    <w:p w:rsidR="00C60643" w:rsidRPr="00246C8F" w:rsidRDefault="00DD19CD" w:rsidP="008B379E">
      <w:pPr>
        <w:pStyle w:val="ListBullet"/>
        <w:rPr>
          <w:lang w:val="pt-BR"/>
        </w:rPr>
      </w:pPr>
      <w:r w:rsidRPr="00246C8F">
        <w:rPr>
          <w:rFonts w:eastAsia="Georgia" w:cs="Georgia"/>
          <w:color w:val="000000"/>
          <w:szCs w:val="20"/>
          <w:lang w:val="pt-BR"/>
        </w:rPr>
        <w:t xml:space="preserve">Vocabulário adaptado do Dicionário Infantil Merriam Webster: </w:t>
      </w:r>
      <w:hyperlink r:id="rId11" w:history="1">
        <w:r w:rsidRPr="00246C8F">
          <w:rPr>
            <w:rFonts w:eastAsia="Georgia" w:cs="Georgia"/>
            <w:color w:val="000000"/>
            <w:szCs w:val="20"/>
            <w:lang w:val="pt-BR"/>
          </w:rPr>
          <w:t>www.wordcentral.com</w:t>
        </w:r>
      </w:hyperlink>
    </w:p>
    <w:p w:rsidR="00C60643" w:rsidRPr="00246C8F" w:rsidRDefault="00DD19CD" w:rsidP="008B379E">
      <w:pPr>
        <w:pStyle w:val="ListBullet"/>
        <w:rPr>
          <w:lang w:val="pt-BR"/>
        </w:rPr>
      </w:pPr>
      <w:r w:rsidRPr="00246C8F">
        <w:rPr>
          <w:rFonts w:eastAsia="Georgia" w:cs="Georgia"/>
          <w:color w:val="000000"/>
          <w:szCs w:val="20"/>
          <w:lang w:val="pt-BR"/>
        </w:rPr>
        <w:t xml:space="preserve">Definições para Atividade de Correspondência de Seguros adaptadas do Departamento de Educação do Estado de Oklahoma: </w:t>
      </w:r>
      <w:hyperlink r:id="rId12" w:history="1">
        <w:r w:rsidRPr="00246C8F">
          <w:rPr>
            <w:rFonts w:eastAsia="Georgia" w:cs="Georgia"/>
            <w:color w:val="000000"/>
            <w:szCs w:val="20"/>
            <w:lang w:val="pt-BR"/>
          </w:rPr>
          <w:t>http://sde.state.ok.us/Curriculum/PFLP/Teacher_Guides/Standard_11/Guide_11.2.pdf</w:t>
        </w:r>
      </w:hyperlink>
      <w:r w:rsidRPr="00246C8F">
        <w:rPr>
          <w:rFonts w:eastAsia="Georgia" w:cs="Georgia"/>
          <w:color w:val="000000"/>
          <w:szCs w:val="20"/>
          <w:lang w:val="pt-BR"/>
        </w:rPr>
        <w:t xml:space="preserve"> </w:t>
      </w:r>
    </w:p>
    <w:p w:rsidR="00C60643" w:rsidRPr="00246C8F" w:rsidRDefault="00DD19CD" w:rsidP="008B379E">
      <w:pPr>
        <w:pStyle w:val="ListBullet"/>
        <w:rPr>
          <w:lang w:val="pt-BR"/>
        </w:rPr>
      </w:pPr>
      <w:r w:rsidRPr="00246C8F">
        <w:rPr>
          <w:rFonts w:eastAsia="Georgia" w:cs="Georgia"/>
          <w:color w:val="000000"/>
          <w:szCs w:val="20"/>
          <w:lang w:val="pt-BR"/>
        </w:rPr>
        <w:t>Descrições de seguros adaptadas do Instituto de Informações sobre Seguros (Insurance Information Institute): www.iii.org</w:t>
      </w:r>
    </w:p>
    <w:p w:rsidR="008B379E" w:rsidRPr="00246C8F" w:rsidRDefault="00DD19CD">
      <w:pPr>
        <w:rPr>
          <w:rFonts w:asciiTheme="majorHAnsi" w:eastAsiaTheme="majorEastAsia" w:hAnsiTheme="majorHAnsi" w:cstheme="majorBidi"/>
          <w:b/>
          <w:bCs/>
          <w:i/>
          <w:sz w:val="56"/>
          <w:szCs w:val="28"/>
          <w:lang w:val="pt-BR"/>
        </w:rPr>
      </w:pPr>
      <w:r w:rsidRPr="00246C8F">
        <w:rPr>
          <w:lang w:val="pt-BR"/>
        </w:rPr>
        <w:br w:type="page"/>
      </w:r>
    </w:p>
    <w:p w:rsidR="00C60643" w:rsidRPr="00246C8F" w:rsidRDefault="00DD19CD" w:rsidP="008B379E">
      <w:pPr>
        <w:pStyle w:val="Heading1"/>
        <w:rPr>
          <w:lang w:val="pt-BR"/>
        </w:rPr>
      </w:pPr>
      <w:bookmarkStart w:id="12" w:name="_Toc328573620"/>
      <w:r w:rsidRPr="00246C8F">
        <w:rPr>
          <w:rFonts w:ascii="Georgia" w:eastAsia="Georgia" w:hAnsi="Georgia" w:cs="Georgia"/>
          <w:iCs/>
          <w:szCs w:val="56"/>
          <w:lang w:val="pt-BR"/>
        </w:rPr>
        <w:lastRenderedPageBreak/>
        <w:t>Atividades da lição</w:t>
      </w:r>
      <w:bookmarkEnd w:id="12"/>
    </w:p>
    <w:p w:rsidR="00C60643" w:rsidRPr="00246C8F" w:rsidRDefault="00DD19CD" w:rsidP="008B379E">
      <w:pPr>
        <w:pStyle w:val="Heading2"/>
        <w:rPr>
          <w:lang w:val="pt-BR"/>
        </w:rPr>
      </w:pPr>
      <w:r w:rsidRPr="00246C8F">
        <w:rPr>
          <w:rFonts w:ascii="Georgia" w:eastAsia="Georgia" w:hAnsi="Georgia" w:cs="Georgia"/>
          <w:iCs/>
          <w:color w:val="DC6900"/>
          <w:szCs w:val="32"/>
          <w:lang w:val="pt-BR"/>
        </w:rPr>
        <w:t>Mensagem de boas vindas</w:t>
      </w:r>
    </w:p>
    <w:p w:rsidR="00C60643"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Olá a todos. Meu nome é ____________________. É um prazer estar aqui hoje. Estou feliz por trabalhar com vocês, e acho que aprenderemos muito.</w:t>
      </w:r>
    </w:p>
    <w:p w:rsidR="00C60643" w:rsidRPr="00246C8F" w:rsidRDefault="0076092A" w:rsidP="008B379E">
      <w:pPr>
        <w:pStyle w:val="Heading2"/>
        <w:rPr>
          <w:sz w:val="28"/>
          <w:szCs w:val="28"/>
          <w:lang w:val="pt-BR"/>
        </w:rPr>
      </w:pPr>
      <w:r w:rsidRPr="00246C8F">
        <w:rPr>
          <w:rFonts w:ascii="Georgia" w:eastAsia="Georgia" w:hAnsi="Georgia" w:cs="Georgia"/>
          <w:iCs/>
          <w:color w:val="DC6900"/>
          <w:sz w:val="28"/>
          <w:szCs w:val="28"/>
          <w:lang w:val="pt-BR"/>
        </w:rPr>
        <w:t>Atividade A – Atividade de c</w:t>
      </w:r>
      <w:r w:rsidR="00DD19CD" w:rsidRPr="00246C8F">
        <w:rPr>
          <w:rFonts w:ascii="Georgia" w:eastAsia="Georgia" w:hAnsi="Georgia" w:cs="Georgia"/>
          <w:iCs/>
          <w:color w:val="DC6900"/>
          <w:sz w:val="28"/>
          <w:szCs w:val="28"/>
          <w:lang w:val="pt-BR"/>
        </w:rPr>
        <w:t xml:space="preserve">orrespondência de Seguros (10 minutos) </w:t>
      </w:r>
    </w:p>
    <w:p w:rsidR="00C60643" w:rsidRPr="00246C8F" w:rsidRDefault="00DD19CD" w:rsidP="008B379E">
      <w:pPr>
        <w:pStyle w:val="Heading3"/>
        <w:rPr>
          <w:lang w:val="pt-BR"/>
        </w:rPr>
      </w:pPr>
      <w:r w:rsidRPr="00246C8F">
        <w:rPr>
          <w:rFonts w:ascii="Georgia" w:eastAsia="Georgia" w:hAnsi="Georgia" w:cs="Georgia"/>
          <w:iCs/>
          <w:color w:val="DC6900"/>
          <w:szCs w:val="32"/>
          <w:lang w:val="pt-BR"/>
        </w:rPr>
        <w:t>Materiais</w:t>
      </w:r>
    </w:p>
    <w:p w:rsidR="00C60643" w:rsidRPr="00246C8F" w:rsidRDefault="00DD19CD" w:rsidP="008B379E">
      <w:pPr>
        <w:pStyle w:val="Heading4"/>
        <w:rPr>
          <w:lang w:val="pt-BR"/>
        </w:rPr>
      </w:pPr>
      <w:r w:rsidRPr="00246C8F">
        <w:rPr>
          <w:rFonts w:ascii="Georgia" w:eastAsia="Georgia" w:hAnsi="Georgia" w:cs="Georgia"/>
          <w:color w:val="DC6900"/>
          <w:szCs w:val="32"/>
          <w:lang w:val="pt-BR"/>
        </w:rPr>
        <w:t>Turma/Grupo</w:t>
      </w:r>
    </w:p>
    <w:p w:rsidR="00C60643" w:rsidRPr="00246C8F" w:rsidRDefault="0076092A" w:rsidP="008B379E">
      <w:pPr>
        <w:pStyle w:val="ListBullet"/>
        <w:rPr>
          <w:lang w:val="pt-BR"/>
        </w:rPr>
      </w:pPr>
      <w:r w:rsidRPr="00246C8F">
        <w:rPr>
          <w:rFonts w:eastAsia="Georgia" w:cs="Georgia"/>
          <w:color w:val="000000"/>
          <w:szCs w:val="20"/>
          <w:lang w:val="pt-BR"/>
        </w:rPr>
        <w:t>P</w:t>
      </w:r>
      <w:r w:rsidR="00DD19CD" w:rsidRPr="00246C8F">
        <w:rPr>
          <w:rFonts w:eastAsia="Georgia" w:cs="Georgia"/>
          <w:color w:val="000000"/>
          <w:szCs w:val="20"/>
          <w:lang w:val="pt-BR"/>
        </w:rPr>
        <w:t xml:space="preserve">apel </w:t>
      </w:r>
      <w:r w:rsidRPr="00246C8F">
        <w:rPr>
          <w:rFonts w:eastAsia="Georgia" w:cs="Georgia"/>
          <w:color w:val="000000"/>
          <w:szCs w:val="20"/>
          <w:lang w:val="pt-BR"/>
        </w:rPr>
        <w:t xml:space="preserve">de </w:t>
      </w:r>
      <w:r w:rsidR="00DD19CD" w:rsidRPr="00246C8F">
        <w:rPr>
          <w:rFonts w:eastAsia="Georgia" w:cs="Georgia"/>
          <w:color w:val="000000"/>
          <w:szCs w:val="20"/>
          <w:lang w:val="pt-BR"/>
        </w:rPr>
        <w:t>flipchart OU quadro-negro/lousa/projetor de teto</w:t>
      </w:r>
    </w:p>
    <w:p w:rsidR="00C60643" w:rsidRPr="00246C8F" w:rsidRDefault="00DD19CD" w:rsidP="008B379E">
      <w:pPr>
        <w:pStyle w:val="ListBullet"/>
        <w:rPr>
          <w:lang w:val="pt-BR"/>
        </w:rPr>
      </w:pPr>
      <w:r w:rsidRPr="00246C8F">
        <w:rPr>
          <w:rFonts w:eastAsia="Georgia" w:cs="Georgia"/>
          <w:color w:val="000000"/>
          <w:szCs w:val="20"/>
          <w:lang w:val="pt-BR"/>
        </w:rPr>
        <w:t>Canetas marcadoras</w:t>
      </w:r>
    </w:p>
    <w:p w:rsidR="00C60643" w:rsidRPr="00246C8F" w:rsidRDefault="00DD19CD" w:rsidP="008B379E">
      <w:pPr>
        <w:pStyle w:val="ListBullet"/>
        <w:rPr>
          <w:lang w:val="pt-BR"/>
        </w:rPr>
      </w:pPr>
      <w:r w:rsidRPr="00246C8F">
        <w:rPr>
          <w:rFonts w:eastAsia="Georgia" w:cs="Georgia"/>
          <w:color w:val="000000"/>
          <w:szCs w:val="20"/>
          <w:lang w:val="pt-BR"/>
        </w:rPr>
        <w:t>Folha de Respostas do Material A – Tipos de seguro (1 cópia para o facilitador)</w:t>
      </w:r>
    </w:p>
    <w:p w:rsidR="00C60643" w:rsidRPr="00246C8F" w:rsidRDefault="00DD19CD" w:rsidP="008B379E">
      <w:pPr>
        <w:pStyle w:val="Heading4"/>
        <w:rPr>
          <w:lang w:val="pt-BR"/>
        </w:rPr>
      </w:pPr>
      <w:r w:rsidRPr="00246C8F">
        <w:rPr>
          <w:rFonts w:ascii="Georgia" w:eastAsia="Georgia" w:hAnsi="Georgia" w:cs="Georgia"/>
          <w:color w:val="DC6900"/>
          <w:szCs w:val="32"/>
          <w:lang w:val="pt-BR"/>
        </w:rPr>
        <w:t>Aluno (um para cada aluno)</w:t>
      </w:r>
    </w:p>
    <w:p w:rsidR="00C60643" w:rsidRPr="00246C8F" w:rsidRDefault="00DD19CD" w:rsidP="008B379E">
      <w:pPr>
        <w:pStyle w:val="ListBullet"/>
        <w:rPr>
          <w:lang w:val="pt-BR"/>
        </w:rPr>
      </w:pPr>
      <w:r w:rsidRPr="00246C8F">
        <w:rPr>
          <w:rFonts w:eastAsia="Georgia" w:cs="Georgia"/>
          <w:color w:val="000000"/>
          <w:szCs w:val="20"/>
          <w:lang w:val="pt-BR"/>
        </w:rPr>
        <w:t xml:space="preserve">Material A – Tipos de seguro </w:t>
      </w:r>
    </w:p>
    <w:p w:rsidR="00D350EE"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Hoje, conversaremos sobre seguros. Tenho certeza de que vocês já viram todos os tipos de comerciais sobre seguro na televisão.</w:t>
      </w:r>
    </w:p>
    <w:p w:rsidR="00D350EE" w:rsidRPr="00246C8F" w:rsidRDefault="00DD19CD" w:rsidP="00C60643">
      <w:pPr>
        <w:pStyle w:val="BodyText"/>
        <w:rPr>
          <w:lang w:val="pt-BR"/>
        </w:rPr>
      </w:pPr>
      <w:r w:rsidRPr="00246C8F">
        <w:rPr>
          <w:rFonts w:eastAsia="Georgia" w:cs="Georgia"/>
          <w:b/>
          <w:bCs/>
          <w:lang w:val="pt-BR"/>
        </w:rPr>
        <w:t>Pergunte:</w:t>
      </w:r>
      <w:r w:rsidRPr="00246C8F">
        <w:rPr>
          <w:rFonts w:eastAsia="Georgia" w:cs="Georgia"/>
          <w:lang w:val="pt-BR"/>
        </w:rPr>
        <w:t xml:space="preserve"> Quais são algumas das companhias de seguro que vocês v</w:t>
      </w:r>
      <w:r w:rsidR="0076092A" w:rsidRPr="00246C8F">
        <w:rPr>
          <w:rFonts w:eastAsia="Georgia" w:cs="Georgia"/>
          <w:lang w:val="pt-BR"/>
        </w:rPr>
        <w:t>iram nos anúncios de televisão?</w:t>
      </w:r>
    </w:p>
    <w:p w:rsidR="00C60643" w:rsidRPr="00246C8F" w:rsidRDefault="00DD19CD" w:rsidP="00C60643">
      <w:pPr>
        <w:pStyle w:val="BodyText"/>
        <w:rPr>
          <w:lang w:val="pt-BR"/>
        </w:rPr>
      </w:pPr>
      <w:r w:rsidRPr="00246C8F">
        <w:rPr>
          <w:rFonts w:eastAsia="Georgia" w:cs="Georgia"/>
          <w:b/>
          <w:bCs/>
          <w:lang w:val="pt-BR"/>
        </w:rPr>
        <w:t>Selecione</w:t>
      </w:r>
      <w:r w:rsidRPr="00246C8F">
        <w:rPr>
          <w:rFonts w:eastAsia="Georgia" w:cs="Georgia"/>
          <w:lang w:val="pt-BR"/>
        </w:rPr>
        <w:t xml:space="preserve"> voluntários</w:t>
      </w:r>
      <w:r w:rsidR="0076092A" w:rsidRPr="00246C8F">
        <w:rPr>
          <w:rFonts w:eastAsia="Georgia" w:cs="Georgia"/>
          <w:lang w:val="pt-BR"/>
        </w:rPr>
        <w:t xml:space="preserve"> para compartilhar suas ideias.</w:t>
      </w:r>
    </w:p>
    <w:p w:rsidR="00C60643" w:rsidRPr="00246C8F" w:rsidRDefault="00DD19CD" w:rsidP="00C60643">
      <w:pPr>
        <w:pStyle w:val="BodyText"/>
        <w:rPr>
          <w:lang w:val="pt-BR"/>
        </w:rPr>
      </w:pPr>
      <w:r w:rsidRPr="00246C8F">
        <w:rPr>
          <w:rFonts w:eastAsia="Georgia" w:cs="Georgia"/>
          <w:b/>
          <w:bCs/>
          <w:lang w:val="pt-BR"/>
        </w:rPr>
        <w:t>Observação:</w:t>
      </w:r>
      <w:r w:rsidRPr="00246C8F">
        <w:rPr>
          <w:rFonts w:eastAsia="Georgia" w:cs="Georgia"/>
          <w:lang w:val="pt-BR"/>
        </w:rPr>
        <w:t xml:space="preserve"> Se os alunos não souberem, dê algumas pistas. Por exemplo, você poderia cantar o jingle </w:t>
      </w:r>
      <w:r w:rsidR="002E6464" w:rsidRPr="00246C8F">
        <w:rPr>
          <w:rFonts w:eastAsia="Georgia" w:cs="Georgia"/>
          <w:lang w:val="pt-BR"/>
        </w:rPr>
        <w:t>“</w:t>
      </w:r>
      <w:r w:rsidRPr="00246C8F">
        <w:rPr>
          <w:rFonts w:eastAsia="Georgia" w:cs="Georgia"/>
          <w:lang w:val="pt-BR"/>
        </w:rPr>
        <w:t>Like a good neighbor</w:t>
      </w:r>
      <w:r w:rsidR="002E6464" w:rsidRPr="00246C8F">
        <w:rPr>
          <w:rFonts w:eastAsia="Georgia" w:cs="Georgia"/>
          <w:lang w:val="pt-BR"/>
        </w:rPr>
        <w:t>”</w:t>
      </w:r>
      <w:r w:rsidRPr="00246C8F">
        <w:rPr>
          <w:rFonts w:eastAsia="Georgia" w:cs="Georgia"/>
          <w:lang w:val="pt-BR"/>
        </w:rPr>
        <w:t xml:space="preserve"> para lembrar a State Farm aos alunos, ou mencionar o lagarto da Geico, ou dizer </w:t>
      </w:r>
      <w:r w:rsidR="002E6464" w:rsidRPr="00246C8F">
        <w:rPr>
          <w:rFonts w:eastAsia="Georgia" w:cs="Georgia"/>
          <w:lang w:val="pt-BR"/>
        </w:rPr>
        <w:t>“</w:t>
      </w:r>
      <w:r w:rsidRPr="00246C8F">
        <w:rPr>
          <w:rFonts w:eastAsia="Georgia" w:cs="Georgia"/>
          <w:lang w:val="pt-BR"/>
        </w:rPr>
        <w:t>você está em boas mãos com...</w:t>
      </w:r>
      <w:r w:rsidR="002E6464" w:rsidRPr="00246C8F">
        <w:rPr>
          <w:rFonts w:eastAsia="Georgia" w:cs="Georgia"/>
          <w:lang w:val="pt-BR"/>
        </w:rPr>
        <w:t>”</w:t>
      </w:r>
    </w:p>
    <w:p w:rsidR="00D350EE"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Parece que temos algumas ideias sobre as várias companhias de seguro que existem. Por isso, pode ser um bom momento para definir o termo seguro.</w:t>
      </w:r>
    </w:p>
    <w:p w:rsidR="00D350EE" w:rsidRPr="00246C8F" w:rsidRDefault="00DD19CD" w:rsidP="00C60643">
      <w:pPr>
        <w:pStyle w:val="BodyText"/>
        <w:rPr>
          <w:lang w:val="pt-BR"/>
        </w:rPr>
      </w:pPr>
      <w:r w:rsidRPr="00246C8F">
        <w:rPr>
          <w:rFonts w:eastAsia="Georgia" w:cs="Georgia"/>
          <w:b/>
          <w:bCs/>
          <w:lang w:val="pt-BR"/>
        </w:rPr>
        <w:t>Escreva:</w:t>
      </w:r>
      <w:r w:rsidRPr="00246C8F">
        <w:rPr>
          <w:rFonts w:eastAsia="Georgia" w:cs="Georgia"/>
          <w:lang w:val="pt-BR"/>
        </w:rPr>
        <w:t xml:space="preserve"> Seguro é um contrato pelo qual alguém garante, por uma taxa, que pagará a outra pessoa o valor da propriedade, caso esta seja perdida ou danificada (como por roubo ou incêndio), ou pagar</w:t>
      </w:r>
      <w:r w:rsidR="0076092A" w:rsidRPr="00246C8F">
        <w:rPr>
          <w:rFonts w:eastAsia="Georgia" w:cs="Georgia"/>
          <w:lang w:val="pt-BR"/>
        </w:rPr>
        <w:t>á</w:t>
      </w:r>
      <w:r w:rsidRPr="00246C8F">
        <w:rPr>
          <w:rFonts w:eastAsia="Georgia" w:cs="Georgia"/>
          <w:lang w:val="pt-BR"/>
        </w:rPr>
        <w:t xml:space="preserve"> um valor especificado por ferimentos ou morte [Você pode alterar ou encurtar esta definição, desde que a ideia essencial se mantenha inalterada].</w:t>
      </w:r>
    </w:p>
    <w:p w:rsidR="00C60643"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Estamos falando, essencialmente, sobre um contrato que vocês fazem para se protegerem de algum tipo de perda. Podemos sofrer perdas por vários motivos, por isso há vár</w:t>
      </w:r>
      <w:r w:rsidR="0076092A" w:rsidRPr="00246C8F">
        <w:rPr>
          <w:rFonts w:eastAsia="Georgia" w:cs="Georgia"/>
          <w:lang w:val="pt-BR"/>
        </w:rPr>
        <w:t>ios tipos diferentes de seguro.</w:t>
      </w:r>
    </w:p>
    <w:p w:rsidR="00D350EE"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Agora, faremos um pequeno exercício para ver se sabemos alguma coisa sobre os diferentes tipos de seguro existentes. Vou entregar uma folha de exercícios que lista as descrições e os nomes de vários tipos de seguros. Vocês devem corresponder cada tipo com a descrição correta.</w:t>
      </w:r>
    </w:p>
    <w:p w:rsidR="00D350EE" w:rsidRPr="00246C8F" w:rsidRDefault="00DD19CD" w:rsidP="00C60643">
      <w:pPr>
        <w:pStyle w:val="BodyText"/>
        <w:rPr>
          <w:lang w:val="pt-BR"/>
        </w:rPr>
      </w:pPr>
      <w:r w:rsidRPr="00246C8F">
        <w:rPr>
          <w:rFonts w:eastAsia="Georgia" w:cs="Georgia"/>
          <w:b/>
          <w:bCs/>
          <w:lang w:val="pt-BR"/>
        </w:rPr>
        <w:t>Distribua</w:t>
      </w:r>
      <w:r w:rsidRPr="00246C8F">
        <w:rPr>
          <w:rFonts w:eastAsia="Georgia" w:cs="Georgia"/>
          <w:lang w:val="pt-BR"/>
        </w:rPr>
        <w:t xml:space="preserve"> o Material A.</w:t>
      </w:r>
    </w:p>
    <w:p w:rsidR="00D350EE"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Vocês têm cinco minutos. Esforcem-se e faremos a correção quando o tempo acabar.</w:t>
      </w:r>
    </w:p>
    <w:p w:rsidR="00D350EE" w:rsidRPr="00246C8F" w:rsidRDefault="00DD19CD" w:rsidP="00C60643">
      <w:pPr>
        <w:pStyle w:val="BodyText"/>
        <w:rPr>
          <w:lang w:val="pt-BR"/>
        </w:rPr>
      </w:pPr>
      <w:r w:rsidRPr="00246C8F">
        <w:rPr>
          <w:rFonts w:eastAsia="Georgia" w:cs="Georgia"/>
          <w:b/>
          <w:bCs/>
          <w:lang w:val="pt-BR"/>
        </w:rPr>
        <w:t>Dê</w:t>
      </w:r>
      <w:r w:rsidRPr="00246C8F">
        <w:rPr>
          <w:rFonts w:eastAsia="Georgia" w:cs="Georgia"/>
          <w:lang w:val="pt-BR"/>
        </w:rPr>
        <w:t xml:space="preserve"> cinco minutos aos alunos para que completem a folha de exercícios.</w:t>
      </w:r>
    </w:p>
    <w:p w:rsidR="00D350EE" w:rsidRPr="00246C8F" w:rsidRDefault="00DD19CD" w:rsidP="00C60643">
      <w:pPr>
        <w:pStyle w:val="BodyText"/>
        <w:rPr>
          <w:lang w:val="pt-BR"/>
        </w:rPr>
      </w:pPr>
      <w:r w:rsidRPr="00246C8F">
        <w:rPr>
          <w:rFonts w:eastAsia="Georgia" w:cs="Georgia"/>
          <w:b/>
          <w:bCs/>
          <w:lang w:val="pt-BR"/>
        </w:rPr>
        <w:lastRenderedPageBreak/>
        <w:t>Diga:</w:t>
      </w:r>
      <w:r w:rsidRPr="00246C8F">
        <w:rPr>
          <w:rFonts w:eastAsia="Georgia" w:cs="Georgia"/>
          <w:lang w:val="pt-BR"/>
        </w:rPr>
        <w:t xml:space="preserve"> Muito bem, vamos ver como vocês se saíram. Ouçam com atenção enquanto eu leio as respostas certas. Façam correções para que tenham as respostas certas, pois vamos usar esta folha na próxima atividade.</w:t>
      </w:r>
    </w:p>
    <w:p w:rsidR="00D350EE" w:rsidRPr="00246C8F" w:rsidRDefault="00DD19CD" w:rsidP="00C60643">
      <w:pPr>
        <w:pStyle w:val="BodyText"/>
        <w:rPr>
          <w:lang w:val="pt-BR"/>
        </w:rPr>
      </w:pPr>
      <w:r w:rsidRPr="00246C8F">
        <w:rPr>
          <w:rFonts w:eastAsia="Georgia" w:cs="Georgia"/>
          <w:b/>
          <w:bCs/>
          <w:lang w:val="pt-BR"/>
        </w:rPr>
        <w:t>Leia</w:t>
      </w:r>
      <w:r w:rsidRPr="00246C8F">
        <w:rPr>
          <w:rFonts w:eastAsia="Georgia" w:cs="Georgia"/>
          <w:lang w:val="pt-BR"/>
        </w:rPr>
        <w:t xml:space="preserve"> cada número (na Folha de Respostas do Material A) e depois a resposta correta correspondente (</w:t>
      </w:r>
      <w:r w:rsidR="002E6464" w:rsidRPr="00246C8F">
        <w:rPr>
          <w:rFonts w:eastAsia="Georgia" w:cs="Georgia"/>
          <w:lang w:val="pt-BR"/>
        </w:rPr>
        <w:t>“</w:t>
      </w:r>
      <w:r w:rsidRPr="00246C8F">
        <w:rPr>
          <w:rFonts w:eastAsia="Georgia" w:cs="Georgia"/>
          <w:lang w:val="pt-BR"/>
        </w:rPr>
        <w:t>número 1 é a, número 2 é b e assim por diante.)</w:t>
      </w:r>
    </w:p>
    <w:p w:rsidR="002802CB" w:rsidRPr="00246C8F" w:rsidRDefault="00DD19CD" w:rsidP="00C60643">
      <w:pPr>
        <w:pStyle w:val="BodyText"/>
        <w:rPr>
          <w:lang w:val="pt-BR"/>
        </w:rPr>
      </w:pPr>
      <w:r w:rsidRPr="00246C8F">
        <w:rPr>
          <w:rFonts w:eastAsia="Georgia" w:cs="Georgia"/>
          <w:b/>
          <w:bCs/>
          <w:lang w:val="pt-BR"/>
        </w:rPr>
        <w:t>Pergunte:</w:t>
      </w:r>
      <w:r w:rsidRPr="00246C8F">
        <w:rPr>
          <w:rFonts w:eastAsia="Georgia" w:cs="Georgia"/>
          <w:lang w:val="pt-BR"/>
        </w:rPr>
        <w:t xml:space="preserve"> Como vocês se saíram? Alguém tem alguma dúvida?</w:t>
      </w:r>
    </w:p>
    <w:p w:rsidR="00D350EE" w:rsidRPr="00246C8F" w:rsidRDefault="00DD19CD" w:rsidP="00C60643">
      <w:pPr>
        <w:pStyle w:val="BodyText"/>
        <w:rPr>
          <w:lang w:val="pt-BR"/>
        </w:rPr>
      </w:pPr>
      <w:r w:rsidRPr="00246C8F">
        <w:rPr>
          <w:rFonts w:eastAsia="Georgia" w:cs="Georgia"/>
          <w:b/>
          <w:bCs/>
          <w:lang w:val="pt-BR"/>
        </w:rPr>
        <w:t>Dê</w:t>
      </w:r>
      <w:r w:rsidRPr="00246C8F">
        <w:rPr>
          <w:rFonts w:eastAsia="Georgia" w:cs="Georgia"/>
          <w:lang w:val="pt-BR"/>
        </w:rPr>
        <w:t xml:space="preserve"> aos alunos um momento para responder.</w:t>
      </w:r>
    </w:p>
    <w:p w:rsidR="00C60643"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Muito bem, vamos continuar para que possamos entender um pouco melhor este assunto.</w:t>
      </w:r>
    </w:p>
    <w:p w:rsidR="00C60643" w:rsidRPr="00246C8F" w:rsidRDefault="00DD19CD" w:rsidP="0065008B">
      <w:pPr>
        <w:pStyle w:val="Heading2"/>
        <w:rPr>
          <w:lang w:val="pt-BR"/>
        </w:rPr>
      </w:pPr>
      <w:r w:rsidRPr="00246C8F">
        <w:rPr>
          <w:rFonts w:ascii="Georgia" w:eastAsia="Georgia" w:hAnsi="Georgia" w:cs="Georgia"/>
          <w:iCs/>
          <w:color w:val="DC6900"/>
          <w:szCs w:val="32"/>
          <w:lang w:val="pt-BR"/>
        </w:rPr>
        <w:t>Atividade B – Compreendendo nossas necessidades de seguro em transformação (10 minutos)</w:t>
      </w:r>
    </w:p>
    <w:p w:rsidR="00C60643" w:rsidRPr="00246C8F" w:rsidRDefault="00DD19CD" w:rsidP="0065008B">
      <w:pPr>
        <w:pStyle w:val="Heading3"/>
        <w:rPr>
          <w:lang w:val="pt-BR"/>
        </w:rPr>
      </w:pPr>
      <w:r w:rsidRPr="00246C8F">
        <w:rPr>
          <w:rFonts w:ascii="Georgia" w:eastAsia="Georgia" w:hAnsi="Georgia" w:cs="Georgia"/>
          <w:iCs/>
          <w:color w:val="DC6900"/>
          <w:szCs w:val="32"/>
          <w:lang w:val="pt-BR"/>
        </w:rPr>
        <w:t>Materiais</w:t>
      </w:r>
    </w:p>
    <w:p w:rsidR="00C60643" w:rsidRPr="00246C8F" w:rsidRDefault="00DD19CD" w:rsidP="0065008B">
      <w:pPr>
        <w:pStyle w:val="Heading4"/>
        <w:rPr>
          <w:lang w:val="pt-BR"/>
        </w:rPr>
      </w:pPr>
      <w:r w:rsidRPr="00246C8F">
        <w:rPr>
          <w:rFonts w:ascii="Georgia" w:eastAsia="Georgia" w:hAnsi="Georgia" w:cs="Georgia"/>
          <w:color w:val="DC6900"/>
          <w:szCs w:val="32"/>
          <w:lang w:val="pt-BR"/>
        </w:rPr>
        <w:t>Aluno (um por aluno)</w:t>
      </w:r>
    </w:p>
    <w:p w:rsidR="00C60643" w:rsidRPr="00246C8F" w:rsidRDefault="00DD19CD" w:rsidP="0065008B">
      <w:pPr>
        <w:pStyle w:val="ListBullet"/>
        <w:rPr>
          <w:lang w:val="pt-BR"/>
        </w:rPr>
      </w:pPr>
      <w:r w:rsidRPr="00246C8F">
        <w:rPr>
          <w:rFonts w:eastAsia="Georgia" w:cs="Georgia"/>
          <w:color w:val="000000"/>
          <w:szCs w:val="20"/>
          <w:lang w:val="pt-BR"/>
        </w:rPr>
        <w:t>Material B – Avaliando suas necessidades de seguro</w:t>
      </w:r>
    </w:p>
    <w:p w:rsidR="00D350EE"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No nosso último exercício vimos que há todos os tipos de seguro. Lembrem-se que dissemos que seguros foram criados para nos proteger de perdas. Como uma companhia de seguros está protegendo as coisas que valorizamos, temos de pagar por esta proteção. O valor q</w:t>
      </w:r>
      <w:r w:rsidR="0076092A" w:rsidRPr="00246C8F">
        <w:rPr>
          <w:rFonts w:eastAsia="Georgia" w:cs="Georgia"/>
          <w:lang w:val="pt-BR"/>
        </w:rPr>
        <w:t>ue pagamos é chamado de prêmio.</w:t>
      </w:r>
    </w:p>
    <w:p w:rsidR="00D350EE" w:rsidRPr="00246C8F" w:rsidRDefault="00DD19CD" w:rsidP="00C60643">
      <w:pPr>
        <w:pStyle w:val="BodyText"/>
        <w:rPr>
          <w:lang w:val="pt-BR"/>
        </w:rPr>
      </w:pPr>
      <w:r w:rsidRPr="00246C8F">
        <w:rPr>
          <w:rFonts w:eastAsia="Georgia" w:cs="Georgia"/>
          <w:b/>
          <w:bCs/>
          <w:lang w:val="pt-BR"/>
        </w:rPr>
        <w:t>Escreva</w:t>
      </w:r>
      <w:r w:rsidRPr="00246C8F">
        <w:rPr>
          <w:rFonts w:eastAsia="Georgia" w:cs="Georgia"/>
          <w:lang w:val="pt-BR"/>
        </w:rPr>
        <w:t xml:space="preserve"> a palavra </w:t>
      </w:r>
      <w:r w:rsidR="002E6464" w:rsidRPr="00246C8F">
        <w:rPr>
          <w:rFonts w:eastAsia="Georgia" w:cs="Georgia"/>
          <w:lang w:val="pt-BR"/>
        </w:rPr>
        <w:t>“</w:t>
      </w:r>
      <w:r w:rsidRPr="00246C8F">
        <w:rPr>
          <w:rFonts w:eastAsia="Georgia" w:cs="Georgia"/>
          <w:lang w:val="pt-BR"/>
        </w:rPr>
        <w:t>prêmio</w:t>
      </w:r>
      <w:r w:rsidR="002E6464" w:rsidRPr="00246C8F">
        <w:rPr>
          <w:rFonts w:eastAsia="Georgia" w:cs="Georgia"/>
          <w:lang w:val="pt-BR"/>
        </w:rPr>
        <w:t>”</w:t>
      </w:r>
      <w:r w:rsidRPr="00246C8F">
        <w:rPr>
          <w:rFonts w:eastAsia="Georgia" w:cs="Georgia"/>
          <w:lang w:val="pt-BR"/>
        </w:rPr>
        <w:t xml:space="preserve"> na lousa de parede ou de papel.</w:t>
      </w:r>
    </w:p>
    <w:p w:rsidR="00D350EE"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Isso significa que, para tudo que seguramos, é preciso pagar um preço.</w:t>
      </w:r>
    </w:p>
    <w:p w:rsidR="00D350EE"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Imaginem se vocês tivessem muitos contratos ou apólices de seguros – isso seria realmente muito caro. Assim, uma coisa que vocês devem decidir é qual seguro realmente precisam. Uma coisa que vocês precisam saber é que, à medida que envelhecem, suas nec</w:t>
      </w:r>
      <w:r w:rsidR="0076092A" w:rsidRPr="00246C8F">
        <w:rPr>
          <w:rFonts w:eastAsia="Georgia" w:cs="Georgia"/>
          <w:lang w:val="pt-BR"/>
        </w:rPr>
        <w:t>essidades de seguro irão mudar.</w:t>
      </w:r>
    </w:p>
    <w:p w:rsidR="002802CB" w:rsidRPr="00246C8F" w:rsidRDefault="00DD19CD" w:rsidP="00C60643">
      <w:pPr>
        <w:pStyle w:val="BodyText"/>
        <w:rPr>
          <w:lang w:val="pt-BR"/>
        </w:rPr>
      </w:pPr>
      <w:r w:rsidRPr="00246C8F">
        <w:rPr>
          <w:rFonts w:eastAsia="Georgia" w:cs="Georgia"/>
          <w:b/>
          <w:bCs/>
          <w:lang w:val="pt-BR"/>
        </w:rPr>
        <w:t>Pergunte:</w:t>
      </w:r>
      <w:r w:rsidRPr="00246C8F">
        <w:rPr>
          <w:rFonts w:eastAsia="Georgia" w:cs="Georgia"/>
          <w:lang w:val="pt-BR"/>
        </w:rPr>
        <w:t xml:space="preserve"> Por que vocês acham que sua idade pode afetar</w:t>
      </w:r>
      <w:r w:rsidR="0076092A" w:rsidRPr="00246C8F">
        <w:rPr>
          <w:rFonts w:eastAsia="Georgia" w:cs="Georgia"/>
          <w:lang w:val="pt-BR"/>
        </w:rPr>
        <w:t xml:space="preserve"> o tipo de seguro que precisam?</w:t>
      </w:r>
    </w:p>
    <w:p w:rsidR="00C60643" w:rsidRPr="00246C8F" w:rsidRDefault="00DD19CD" w:rsidP="00C60643">
      <w:pPr>
        <w:pStyle w:val="BodyText"/>
        <w:rPr>
          <w:lang w:val="pt-BR"/>
        </w:rPr>
      </w:pPr>
      <w:r w:rsidRPr="00246C8F">
        <w:rPr>
          <w:rFonts w:eastAsia="Georgia" w:cs="Georgia"/>
          <w:b/>
          <w:bCs/>
          <w:lang w:val="pt-BR"/>
        </w:rPr>
        <w:t>Selecione</w:t>
      </w:r>
      <w:r w:rsidRPr="00246C8F">
        <w:rPr>
          <w:rFonts w:eastAsia="Georgia" w:cs="Georgia"/>
          <w:lang w:val="pt-BR"/>
        </w:rPr>
        <w:t xml:space="preserve"> 1 a 3 voluntários para compartilhar suas ideias.</w:t>
      </w:r>
    </w:p>
    <w:p w:rsidR="00C60643"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Estas ideias são boas. Acho que a próxima atividade ajudará a entender isso ainda mais.</w:t>
      </w:r>
    </w:p>
    <w:p w:rsidR="00D350EE"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Vou passar uma folha de exercícios. Na folha, há vários tipos de seguros, e uma escala de classificação. Para cada tipo de seguro, quero que avaliem quanto acham que precisam dele agora, quanto acham que precisarão dele em 5 anos e em 10 anos. Depois, quero que me contem como suas necessidades mudam com o tempo. Vou distribuir as folhas para que vejam o que estou dizendo.</w:t>
      </w:r>
    </w:p>
    <w:p w:rsidR="00D350EE" w:rsidRPr="00246C8F" w:rsidRDefault="00DD19CD" w:rsidP="00C60643">
      <w:pPr>
        <w:pStyle w:val="BodyText"/>
        <w:rPr>
          <w:lang w:val="pt-BR"/>
        </w:rPr>
      </w:pPr>
      <w:r w:rsidRPr="00246C8F">
        <w:rPr>
          <w:rFonts w:eastAsia="Georgia" w:cs="Georgia"/>
          <w:b/>
          <w:bCs/>
          <w:lang w:val="pt-BR"/>
        </w:rPr>
        <w:t>Distribua</w:t>
      </w:r>
      <w:r w:rsidRPr="00246C8F">
        <w:rPr>
          <w:rFonts w:eastAsia="Georgia" w:cs="Georgia"/>
          <w:lang w:val="pt-BR"/>
        </w:rPr>
        <w:t xml:space="preserve"> o Material B.</w:t>
      </w:r>
    </w:p>
    <w:p w:rsidR="00D350EE"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Se olharem a folha, verão a tabela a que eu me referia. Escolham um número, dentre 1 a 5, em cada uma das colunas, para indicar quanto vocês acham que precisam daquele seguro em um momento específico da vida de vocês. Depois, na última coluna, falem sobre a mudança que perceberam. Lembrem-se, 1 significa que vocês realmente não precisam dele e 5, que vocês precisam muito dele.</w:t>
      </w:r>
    </w:p>
    <w:p w:rsidR="00D350EE"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Eu darei cinco minutos para que concluam esta atividade. Se não lembrarem as definições para cada tipo de seguro, consultem a folha da atividade de correspondência, que fizemos no começo da aula.</w:t>
      </w:r>
    </w:p>
    <w:p w:rsidR="00D350EE" w:rsidRPr="00246C8F" w:rsidRDefault="00DD19CD" w:rsidP="00C60643">
      <w:pPr>
        <w:pStyle w:val="BodyText"/>
        <w:rPr>
          <w:lang w:val="pt-BR"/>
        </w:rPr>
      </w:pPr>
      <w:r w:rsidRPr="00246C8F">
        <w:rPr>
          <w:rFonts w:eastAsia="Georgia" w:cs="Georgia"/>
          <w:b/>
          <w:bCs/>
          <w:lang w:val="pt-BR"/>
        </w:rPr>
        <w:lastRenderedPageBreak/>
        <w:t>Pergunte:</w:t>
      </w:r>
      <w:r w:rsidRPr="00246C8F">
        <w:rPr>
          <w:rFonts w:eastAsia="Georgia" w:cs="Georgia"/>
          <w:lang w:val="pt-BR"/>
        </w:rPr>
        <w:t xml:space="preserve"> Têm dúvidas?</w:t>
      </w:r>
    </w:p>
    <w:p w:rsidR="00D350EE" w:rsidRPr="00246C8F" w:rsidRDefault="00DD19CD" w:rsidP="00C60643">
      <w:pPr>
        <w:pStyle w:val="BodyText"/>
        <w:rPr>
          <w:lang w:val="pt-BR"/>
        </w:rPr>
      </w:pPr>
      <w:r w:rsidRPr="00246C8F">
        <w:rPr>
          <w:rFonts w:eastAsia="Georgia" w:cs="Georgia"/>
          <w:b/>
          <w:bCs/>
          <w:lang w:val="pt-BR"/>
        </w:rPr>
        <w:t>Responda</w:t>
      </w:r>
      <w:r w:rsidRPr="00246C8F">
        <w:rPr>
          <w:rFonts w:eastAsia="Georgia" w:cs="Georgia"/>
          <w:lang w:val="pt-BR"/>
        </w:rPr>
        <w:t xml:space="preserve"> a todas as dúvidas.</w:t>
      </w:r>
    </w:p>
    <w:p w:rsidR="00D350EE" w:rsidRPr="00246C8F" w:rsidRDefault="00DD19CD" w:rsidP="00C60643">
      <w:pPr>
        <w:pStyle w:val="BodyText"/>
        <w:rPr>
          <w:lang w:val="pt-BR"/>
        </w:rPr>
      </w:pPr>
      <w:r w:rsidRPr="00246C8F">
        <w:rPr>
          <w:rFonts w:eastAsia="Georgia" w:cs="Georgia"/>
          <w:b/>
          <w:bCs/>
          <w:lang w:val="pt-BR"/>
        </w:rPr>
        <w:t>Dê</w:t>
      </w:r>
      <w:r w:rsidRPr="00246C8F">
        <w:rPr>
          <w:rFonts w:eastAsia="Georgia" w:cs="Georgia"/>
          <w:lang w:val="pt-BR"/>
        </w:rPr>
        <w:t xml:space="preserve"> cinco minutos para que os alunos preencham a tabela de avaliação.</w:t>
      </w:r>
    </w:p>
    <w:p w:rsidR="00D350EE"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Tempo esgotado. Vamos discutir algumas avaliações e se vocês perceberam as</w:t>
      </w:r>
      <w:r w:rsidR="004C229F" w:rsidRPr="00246C8F">
        <w:rPr>
          <w:rFonts w:eastAsia="Georgia" w:cs="Georgia"/>
          <w:lang w:val="pt-BR"/>
        </w:rPr>
        <w:t xml:space="preserve"> mudanças em suas necessidades.</w:t>
      </w:r>
    </w:p>
    <w:p w:rsidR="00D350EE" w:rsidRPr="00246C8F" w:rsidRDefault="00DD19CD" w:rsidP="00C60643">
      <w:pPr>
        <w:pStyle w:val="BodyText"/>
        <w:rPr>
          <w:lang w:val="pt-BR"/>
        </w:rPr>
      </w:pPr>
      <w:r w:rsidRPr="00246C8F">
        <w:rPr>
          <w:rFonts w:eastAsia="Georgia" w:cs="Georgia"/>
          <w:b/>
          <w:bCs/>
          <w:lang w:val="pt-BR"/>
        </w:rPr>
        <w:t>Pergunte:</w:t>
      </w:r>
      <w:r w:rsidRPr="00246C8F">
        <w:rPr>
          <w:rFonts w:eastAsia="Georgia" w:cs="Georgia"/>
          <w:lang w:val="pt-BR"/>
        </w:rPr>
        <w:t xml:space="preserve"> Alguém se oferece</w:t>
      </w:r>
      <w:r w:rsidR="004C229F" w:rsidRPr="00246C8F">
        <w:rPr>
          <w:rFonts w:eastAsia="Georgia" w:cs="Georgia"/>
          <w:lang w:val="pt-BR"/>
        </w:rPr>
        <w:t xml:space="preserve"> para compartilhar suas ideias?</w:t>
      </w:r>
    </w:p>
    <w:p w:rsidR="00D350EE" w:rsidRPr="00246C8F" w:rsidRDefault="00DD19CD" w:rsidP="00C60643">
      <w:pPr>
        <w:pStyle w:val="BodyText"/>
        <w:rPr>
          <w:lang w:val="pt-BR"/>
        </w:rPr>
      </w:pPr>
      <w:r w:rsidRPr="00246C8F">
        <w:rPr>
          <w:rFonts w:eastAsia="Georgia" w:cs="Georgia"/>
          <w:b/>
          <w:bCs/>
          <w:lang w:val="pt-BR"/>
        </w:rPr>
        <w:t>Selecione</w:t>
      </w:r>
      <w:r w:rsidRPr="00246C8F">
        <w:rPr>
          <w:rFonts w:eastAsia="Georgia" w:cs="Georgia"/>
          <w:lang w:val="pt-BR"/>
        </w:rPr>
        <w:t xml:space="preserve"> 2 a 5 alunos para compartilhar.</w:t>
      </w:r>
    </w:p>
    <w:p w:rsidR="00C60643"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Como eu disse antes, seu seguro precisa ser alterado à medida que envelhecem. Vocês também devem se lembrar que tudo isso custa dinheiro, o que significa que vocês devem ter certeza de que estão pagando por algo que realmente satisfaz suas necessidades. Quero agora conversar um pouco mais sobre os prêmios que pagamos pelo seguro.</w:t>
      </w:r>
    </w:p>
    <w:p w:rsidR="00C60643" w:rsidRPr="00246C8F" w:rsidRDefault="00DD19CD" w:rsidP="00CD68F0">
      <w:pPr>
        <w:pStyle w:val="Heading2"/>
        <w:rPr>
          <w:lang w:val="pt-BR"/>
        </w:rPr>
      </w:pPr>
      <w:r w:rsidRPr="00246C8F">
        <w:rPr>
          <w:rFonts w:ascii="Georgia" w:eastAsia="Georgia" w:hAnsi="Georgia" w:cs="Georgia"/>
          <w:iCs/>
          <w:color w:val="DC6900"/>
          <w:szCs w:val="32"/>
          <w:lang w:val="pt-BR"/>
        </w:rPr>
        <w:t>Atividade C – Compreendendo como funciona o seguro</w:t>
      </w:r>
      <w:r w:rsidRPr="00246C8F">
        <w:rPr>
          <w:rFonts w:ascii="Georgia" w:eastAsia="Georgia" w:hAnsi="Georgia" w:cs="Georgia"/>
          <w:iCs/>
          <w:color w:val="DC6900"/>
          <w:szCs w:val="32"/>
          <w:lang w:val="pt-BR"/>
        </w:rPr>
        <w:br/>
        <w:t xml:space="preserve">(15 minutos) </w:t>
      </w:r>
    </w:p>
    <w:p w:rsidR="00C60643" w:rsidRPr="00246C8F" w:rsidRDefault="00DD19CD" w:rsidP="00CD68F0">
      <w:pPr>
        <w:pStyle w:val="Heading3"/>
        <w:rPr>
          <w:lang w:val="pt-BR"/>
        </w:rPr>
      </w:pPr>
      <w:r w:rsidRPr="00246C8F">
        <w:rPr>
          <w:rFonts w:ascii="Georgia" w:eastAsia="Georgia" w:hAnsi="Georgia" w:cs="Georgia"/>
          <w:iCs/>
          <w:color w:val="DC6900"/>
          <w:szCs w:val="32"/>
          <w:lang w:val="pt-BR"/>
        </w:rPr>
        <w:t>Materiais</w:t>
      </w:r>
    </w:p>
    <w:p w:rsidR="00C60643" w:rsidRPr="00246C8F" w:rsidRDefault="00DD19CD" w:rsidP="00CD68F0">
      <w:pPr>
        <w:pStyle w:val="Heading4"/>
        <w:rPr>
          <w:lang w:val="pt-BR"/>
        </w:rPr>
      </w:pPr>
      <w:r w:rsidRPr="00246C8F">
        <w:rPr>
          <w:rFonts w:ascii="Georgia" w:eastAsia="Georgia" w:hAnsi="Georgia" w:cs="Georgia"/>
          <w:color w:val="DC6900"/>
          <w:szCs w:val="32"/>
          <w:lang w:val="pt-BR"/>
        </w:rPr>
        <w:t>OPÇÃO A (Atividade aprimorada pela tecnologia)</w:t>
      </w:r>
    </w:p>
    <w:p w:rsidR="00C60643" w:rsidRPr="00246C8F" w:rsidRDefault="00DD19CD" w:rsidP="00CD68F0">
      <w:pPr>
        <w:pStyle w:val="Heading4"/>
        <w:rPr>
          <w:lang w:val="pt-BR"/>
        </w:rPr>
      </w:pPr>
      <w:r w:rsidRPr="00246C8F">
        <w:rPr>
          <w:rFonts w:ascii="Georgia" w:eastAsia="Georgia" w:hAnsi="Georgia" w:cs="Georgia"/>
          <w:color w:val="DC6900"/>
          <w:szCs w:val="32"/>
          <w:lang w:val="pt-BR"/>
        </w:rPr>
        <w:t>Turma/Grupo</w:t>
      </w:r>
    </w:p>
    <w:p w:rsidR="00C60643" w:rsidRPr="00246C8F" w:rsidRDefault="00DD19CD" w:rsidP="00CD68F0">
      <w:pPr>
        <w:pStyle w:val="ListBullet"/>
        <w:rPr>
          <w:lang w:val="pt-BR"/>
        </w:rPr>
      </w:pPr>
      <w:r w:rsidRPr="00246C8F">
        <w:rPr>
          <w:color w:val="auto"/>
          <w:lang w:val="pt-BR"/>
        </w:rPr>
        <w:t xml:space="preserve">Vídeo </w:t>
      </w:r>
      <w:r w:rsidRPr="00246C8F">
        <w:rPr>
          <w:rFonts w:eastAsia="Georgia" w:cs="Georgia"/>
          <w:i/>
          <w:iCs/>
          <w:color w:val="000000"/>
          <w:szCs w:val="20"/>
          <w:lang w:val="pt-BR"/>
        </w:rPr>
        <w:t>Acidentes de Carro e Seguro</w:t>
      </w:r>
      <w:r w:rsidRPr="00246C8F">
        <w:rPr>
          <w:rFonts w:eastAsia="Georgia" w:cs="Georgia"/>
          <w:color w:val="000000"/>
          <w:szCs w:val="20"/>
          <w:lang w:val="pt-BR"/>
        </w:rPr>
        <w:t xml:space="preserve"> (em cd, laptop ou pen drive)</w:t>
      </w:r>
    </w:p>
    <w:p w:rsidR="00C60643" w:rsidRPr="00246C8F" w:rsidRDefault="004C229F" w:rsidP="00CD68F0">
      <w:pPr>
        <w:pStyle w:val="ListBullet"/>
        <w:rPr>
          <w:lang w:val="pt-BR"/>
        </w:rPr>
      </w:pPr>
      <w:r w:rsidRPr="00246C8F">
        <w:rPr>
          <w:rFonts w:eastAsia="Georgia" w:cs="Georgia"/>
          <w:color w:val="000000"/>
          <w:szCs w:val="20"/>
          <w:lang w:val="pt-BR"/>
        </w:rPr>
        <w:t>P</w:t>
      </w:r>
      <w:r w:rsidR="00DD19CD" w:rsidRPr="00246C8F">
        <w:rPr>
          <w:rFonts w:eastAsia="Georgia" w:cs="Georgia"/>
          <w:color w:val="000000"/>
          <w:szCs w:val="20"/>
          <w:lang w:val="pt-BR"/>
        </w:rPr>
        <w:t xml:space="preserve">apel </w:t>
      </w:r>
      <w:r w:rsidRPr="00246C8F">
        <w:rPr>
          <w:rFonts w:eastAsia="Georgia" w:cs="Georgia"/>
          <w:color w:val="000000"/>
          <w:szCs w:val="20"/>
          <w:lang w:val="pt-BR"/>
        </w:rPr>
        <w:t xml:space="preserve">de </w:t>
      </w:r>
      <w:r w:rsidR="00DD19CD" w:rsidRPr="00246C8F">
        <w:rPr>
          <w:rFonts w:eastAsia="Georgia" w:cs="Georgia"/>
          <w:color w:val="000000"/>
          <w:szCs w:val="20"/>
          <w:lang w:val="pt-BR"/>
        </w:rPr>
        <w:t>flipchart OU lousa/quadro-negro</w:t>
      </w:r>
    </w:p>
    <w:p w:rsidR="00C60643" w:rsidRPr="00246C8F" w:rsidRDefault="00DD19CD" w:rsidP="00CD68F0">
      <w:pPr>
        <w:pStyle w:val="ListBullet"/>
        <w:rPr>
          <w:lang w:val="pt-BR"/>
        </w:rPr>
      </w:pPr>
      <w:r w:rsidRPr="00246C8F">
        <w:rPr>
          <w:rFonts w:eastAsia="Georgia" w:cs="Georgia"/>
          <w:color w:val="000000"/>
          <w:szCs w:val="20"/>
          <w:lang w:val="pt-BR"/>
        </w:rPr>
        <w:t>Canetas marcadoras</w:t>
      </w:r>
    </w:p>
    <w:p w:rsidR="00C60643" w:rsidRPr="00246C8F" w:rsidRDefault="00DD19CD" w:rsidP="00CD68F0">
      <w:pPr>
        <w:pStyle w:val="ListBullet"/>
        <w:rPr>
          <w:lang w:val="pt-BR"/>
        </w:rPr>
      </w:pPr>
      <w:r w:rsidRPr="00246C8F">
        <w:rPr>
          <w:rFonts w:eastAsia="Georgia" w:cs="Georgia"/>
          <w:color w:val="000000"/>
          <w:szCs w:val="20"/>
          <w:lang w:val="pt-BR"/>
        </w:rPr>
        <w:t>Folha de Respostas do Material C – Prós e contras (1 cópia para o facilitador)</w:t>
      </w:r>
    </w:p>
    <w:p w:rsidR="00C60643" w:rsidRPr="00246C8F" w:rsidRDefault="00DD19CD" w:rsidP="00CD68F0">
      <w:pPr>
        <w:pStyle w:val="Heading4"/>
        <w:rPr>
          <w:lang w:val="pt-BR"/>
        </w:rPr>
      </w:pPr>
      <w:r w:rsidRPr="00246C8F">
        <w:rPr>
          <w:rFonts w:ascii="Georgia" w:eastAsia="Georgia" w:hAnsi="Georgia" w:cs="Georgia"/>
          <w:color w:val="DC6900"/>
          <w:szCs w:val="32"/>
          <w:lang w:val="pt-BR"/>
        </w:rPr>
        <w:t>Alunos (um por aluno)</w:t>
      </w:r>
    </w:p>
    <w:p w:rsidR="00C60643" w:rsidRPr="00246C8F" w:rsidRDefault="00DD19CD" w:rsidP="00CD68F0">
      <w:pPr>
        <w:pStyle w:val="ListBullet"/>
        <w:rPr>
          <w:lang w:val="pt-BR"/>
        </w:rPr>
      </w:pPr>
      <w:r w:rsidRPr="00246C8F">
        <w:rPr>
          <w:rFonts w:eastAsia="Georgia" w:cs="Georgia"/>
          <w:color w:val="000000"/>
          <w:szCs w:val="20"/>
          <w:lang w:val="pt-BR"/>
        </w:rPr>
        <w:t>Material C – Prós e contras</w:t>
      </w:r>
    </w:p>
    <w:p w:rsidR="00C60643" w:rsidRPr="00246C8F" w:rsidRDefault="00DD19CD" w:rsidP="00CD68F0">
      <w:pPr>
        <w:pStyle w:val="Heading4"/>
        <w:rPr>
          <w:lang w:val="pt-BR"/>
        </w:rPr>
      </w:pPr>
      <w:r w:rsidRPr="00246C8F">
        <w:rPr>
          <w:rFonts w:ascii="Georgia" w:eastAsia="Georgia" w:hAnsi="Georgia" w:cs="Georgia"/>
          <w:color w:val="DC6900"/>
          <w:szCs w:val="32"/>
          <w:lang w:val="pt-BR"/>
        </w:rPr>
        <w:t>OPÇÃO B (Atividade aprimorada sem tecnologia)</w:t>
      </w:r>
    </w:p>
    <w:p w:rsidR="00C60643" w:rsidRPr="00246C8F" w:rsidRDefault="00DD19CD" w:rsidP="00CD68F0">
      <w:pPr>
        <w:pStyle w:val="Heading4"/>
        <w:rPr>
          <w:lang w:val="pt-BR"/>
        </w:rPr>
      </w:pPr>
      <w:r w:rsidRPr="00246C8F">
        <w:rPr>
          <w:rFonts w:ascii="Georgia" w:eastAsia="Georgia" w:hAnsi="Georgia" w:cs="Georgia"/>
          <w:color w:val="DC6900"/>
          <w:szCs w:val="32"/>
          <w:lang w:val="pt-BR"/>
        </w:rPr>
        <w:t>Turma/Grupo</w:t>
      </w:r>
    </w:p>
    <w:p w:rsidR="00C60643" w:rsidRPr="00246C8F" w:rsidRDefault="004C229F" w:rsidP="00CD68F0">
      <w:pPr>
        <w:pStyle w:val="ListBullet"/>
        <w:rPr>
          <w:lang w:val="pt-BR"/>
        </w:rPr>
      </w:pPr>
      <w:r w:rsidRPr="00246C8F">
        <w:rPr>
          <w:rFonts w:eastAsia="Georgia" w:cs="Georgia"/>
          <w:color w:val="000000"/>
          <w:szCs w:val="20"/>
          <w:lang w:val="pt-BR"/>
        </w:rPr>
        <w:t>P</w:t>
      </w:r>
      <w:r w:rsidR="00DD19CD" w:rsidRPr="00246C8F">
        <w:rPr>
          <w:rFonts w:eastAsia="Georgia" w:cs="Georgia"/>
          <w:color w:val="000000"/>
          <w:szCs w:val="20"/>
          <w:lang w:val="pt-BR"/>
        </w:rPr>
        <w:t xml:space="preserve">apel </w:t>
      </w:r>
      <w:r w:rsidRPr="00246C8F">
        <w:rPr>
          <w:rFonts w:eastAsia="Georgia" w:cs="Georgia"/>
          <w:color w:val="000000"/>
          <w:szCs w:val="20"/>
          <w:lang w:val="pt-BR"/>
        </w:rPr>
        <w:t xml:space="preserve">de </w:t>
      </w:r>
      <w:r w:rsidR="00DD19CD" w:rsidRPr="00246C8F">
        <w:rPr>
          <w:rFonts w:eastAsia="Georgia" w:cs="Georgia"/>
          <w:color w:val="000000"/>
          <w:szCs w:val="20"/>
          <w:lang w:val="pt-BR"/>
        </w:rPr>
        <w:t>flipchart OU lousa/quadro-negro</w:t>
      </w:r>
    </w:p>
    <w:p w:rsidR="00C60643" w:rsidRPr="00246C8F" w:rsidRDefault="00DD19CD" w:rsidP="00CD68F0">
      <w:pPr>
        <w:pStyle w:val="ListBullet"/>
        <w:rPr>
          <w:lang w:val="pt-BR"/>
        </w:rPr>
      </w:pPr>
      <w:r w:rsidRPr="00246C8F">
        <w:rPr>
          <w:rFonts w:eastAsia="Georgia" w:cs="Georgia"/>
          <w:color w:val="000000"/>
          <w:szCs w:val="20"/>
          <w:lang w:val="pt-BR"/>
        </w:rPr>
        <w:t>Canetas marcadoras</w:t>
      </w:r>
    </w:p>
    <w:p w:rsidR="00C60643" w:rsidRPr="00246C8F" w:rsidRDefault="00DD19CD" w:rsidP="00CD68F0">
      <w:pPr>
        <w:pStyle w:val="ListBullet"/>
        <w:rPr>
          <w:lang w:val="pt-BR"/>
        </w:rPr>
      </w:pPr>
      <w:r w:rsidRPr="00246C8F">
        <w:rPr>
          <w:rFonts w:eastAsia="Georgia" w:cs="Georgia"/>
          <w:color w:val="000000"/>
          <w:szCs w:val="20"/>
          <w:lang w:val="pt-BR"/>
        </w:rPr>
        <w:t>Folha de Respostas do Material D – Uma comparação (1 cópia para o facilitador)</w:t>
      </w:r>
    </w:p>
    <w:p w:rsidR="00C60643" w:rsidRPr="00246C8F" w:rsidRDefault="00DD19CD" w:rsidP="00CD68F0">
      <w:pPr>
        <w:pStyle w:val="Heading4"/>
        <w:rPr>
          <w:lang w:val="pt-BR"/>
        </w:rPr>
      </w:pPr>
      <w:r w:rsidRPr="00246C8F">
        <w:rPr>
          <w:rFonts w:ascii="Georgia" w:eastAsia="Georgia" w:hAnsi="Georgia" w:cs="Georgia"/>
          <w:color w:val="DC6900"/>
          <w:szCs w:val="32"/>
          <w:lang w:val="pt-BR"/>
        </w:rPr>
        <w:t>Alunos (um por aluno)</w:t>
      </w:r>
    </w:p>
    <w:p w:rsidR="00C60643" w:rsidRPr="00246C8F" w:rsidRDefault="00DD19CD" w:rsidP="00CD68F0">
      <w:pPr>
        <w:pStyle w:val="ListBullet"/>
        <w:rPr>
          <w:lang w:val="pt-BR"/>
        </w:rPr>
      </w:pPr>
      <w:r w:rsidRPr="00246C8F">
        <w:rPr>
          <w:rFonts w:eastAsia="Georgia" w:cs="Georgia"/>
          <w:color w:val="000000"/>
          <w:szCs w:val="20"/>
          <w:lang w:val="pt-BR"/>
        </w:rPr>
        <w:t>Material D – Uma comparação</w:t>
      </w:r>
    </w:p>
    <w:p w:rsidR="00D350EE"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Falamos um pouco sobre seguro e prêmios de seguro. Nos Estados Unidos, é obrigatório por lei que todos os motoristas tenham seguro de automóveis. Vocês devem ter, ao menos, cobertura padrão, e cada estado tem leis diferentes que podem exigir coberturas adicionais.</w:t>
      </w:r>
    </w:p>
    <w:p w:rsidR="00D350EE"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A cobertura padrão refere-se a seguro contra danos a terceiros. Este seguro paga os danos ou ferimentos causados durante um acidente de carro. Quando falamos sobre seguros de carro, usamos três números.</w:t>
      </w:r>
    </w:p>
    <w:p w:rsidR="00D350EE" w:rsidRPr="00246C8F" w:rsidRDefault="00DD19CD" w:rsidP="00C60643">
      <w:pPr>
        <w:pStyle w:val="BodyText"/>
        <w:rPr>
          <w:lang w:val="pt-BR"/>
        </w:rPr>
      </w:pPr>
      <w:r w:rsidRPr="00246C8F">
        <w:rPr>
          <w:rFonts w:eastAsia="Georgia" w:cs="Georgia"/>
          <w:b/>
          <w:bCs/>
          <w:lang w:val="pt-BR"/>
        </w:rPr>
        <w:lastRenderedPageBreak/>
        <w:t>Diga e escreva:</w:t>
      </w:r>
      <w:r w:rsidRPr="00246C8F">
        <w:rPr>
          <w:rFonts w:eastAsia="Georgia" w:cs="Georgia"/>
          <w:lang w:val="pt-BR"/>
        </w:rPr>
        <w:t xml:space="preserve"> O primeiro número refere-se a </w:t>
      </w:r>
      <w:r w:rsidR="002E6464" w:rsidRPr="00246C8F">
        <w:rPr>
          <w:rFonts w:eastAsia="Georgia" w:cs="Georgia"/>
          <w:lang w:val="pt-BR"/>
        </w:rPr>
        <w:t>“</w:t>
      </w:r>
      <w:r w:rsidRPr="00246C8F">
        <w:rPr>
          <w:rFonts w:eastAsia="Georgia" w:cs="Georgia"/>
          <w:lang w:val="pt-BR"/>
        </w:rPr>
        <w:t>ferimentos a um único indivíduo</w:t>
      </w:r>
      <w:r w:rsidR="002E6464" w:rsidRPr="00246C8F">
        <w:rPr>
          <w:rFonts w:eastAsia="Georgia" w:cs="Georgia"/>
          <w:lang w:val="pt-BR"/>
        </w:rPr>
        <w:t>”</w:t>
      </w:r>
      <w:r w:rsidRPr="00246C8F">
        <w:rPr>
          <w:rFonts w:eastAsia="Georgia" w:cs="Georgia"/>
          <w:lang w:val="pt-BR"/>
        </w:rPr>
        <w:t xml:space="preserve">, o segundo refere-se a </w:t>
      </w:r>
      <w:r w:rsidR="002E6464" w:rsidRPr="00246C8F">
        <w:rPr>
          <w:rFonts w:eastAsia="Georgia" w:cs="Georgia"/>
          <w:lang w:val="pt-BR"/>
        </w:rPr>
        <w:t>“</w:t>
      </w:r>
      <w:r w:rsidRPr="00246C8F">
        <w:rPr>
          <w:rFonts w:eastAsia="Georgia" w:cs="Georgia"/>
          <w:lang w:val="pt-BR"/>
        </w:rPr>
        <w:t>ferimentos a todos</w:t>
      </w:r>
      <w:r w:rsidR="002E6464" w:rsidRPr="00246C8F">
        <w:rPr>
          <w:rFonts w:eastAsia="Georgia" w:cs="Georgia"/>
          <w:lang w:val="pt-BR"/>
        </w:rPr>
        <w:t>”</w:t>
      </w:r>
      <w:r w:rsidRPr="00246C8F">
        <w:rPr>
          <w:rFonts w:eastAsia="Georgia" w:cs="Georgia"/>
          <w:lang w:val="pt-BR"/>
        </w:rPr>
        <w:t xml:space="preserve"> envolvidos no acidente, e o terceiro refere-se a </w:t>
      </w:r>
      <w:r w:rsidR="002E6464" w:rsidRPr="00246C8F">
        <w:rPr>
          <w:rFonts w:eastAsia="Georgia" w:cs="Georgia"/>
          <w:lang w:val="pt-BR"/>
        </w:rPr>
        <w:t>“</w:t>
      </w:r>
      <w:r w:rsidRPr="00246C8F">
        <w:rPr>
          <w:rFonts w:eastAsia="Georgia" w:cs="Georgia"/>
          <w:lang w:val="pt-BR"/>
        </w:rPr>
        <w:t>danos à propriedade</w:t>
      </w:r>
      <w:r w:rsidR="002E6464" w:rsidRPr="00246C8F">
        <w:rPr>
          <w:rFonts w:eastAsia="Georgia" w:cs="Georgia"/>
          <w:lang w:val="pt-BR"/>
        </w:rPr>
        <w:t>”</w:t>
      </w:r>
      <w:r w:rsidRPr="00246C8F">
        <w:rPr>
          <w:rFonts w:eastAsia="Georgia" w:cs="Georgia"/>
          <w:lang w:val="pt-BR"/>
        </w:rPr>
        <w:t>.</w:t>
      </w:r>
    </w:p>
    <w:p w:rsidR="00D350EE" w:rsidRPr="00246C8F" w:rsidRDefault="00DD19CD" w:rsidP="00C60643">
      <w:pPr>
        <w:pStyle w:val="BodyText"/>
        <w:rPr>
          <w:lang w:val="pt-BR"/>
        </w:rPr>
      </w:pPr>
      <w:r w:rsidRPr="00246C8F">
        <w:rPr>
          <w:rFonts w:eastAsia="Georgia" w:cs="Georgia"/>
          <w:b/>
          <w:bCs/>
          <w:lang w:val="pt-BR"/>
        </w:rPr>
        <w:t>Diga e escreva:</w:t>
      </w:r>
      <w:r w:rsidRPr="00246C8F">
        <w:rPr>
          <w:rFonts w:eastAsia="Georgia" w:cs="Georgia"/>
          <w:lang w:val="pt-BR"/>
        </w:rPr>
        <w:t xml:space="preserve"> Em geral, vocês verão a apólice com este código: </w:t>
      </w:r>
      <w:r w:rsidR="002E6464" w:rsidRPr="00246C8F">
        <w:rPr>
          <w:rFonts w:eastAsia="Georgia" w:cs="Georgia"/>
          <w:lang w:val="pt-BR"/>
        </w:rPr>
        <w:t>“</w:t>
      </w:r>
      <w:r w:rsidRPr="00246C8F">
        <w:rPr>
          <w:rFonts w:eastAsia="Georgia" w:cs="Georgia"/>
          <w:lang w:val="pt-BR"/>
        </w:rPr>
        <w:t>50/100/25</w:t>
      </w:r>
      <w:r w:rsidR="002E6464" w:rsidRPr="00246C8F">
        <w:rPr>
          <w:rFonts w:eastAsia="Georgia" w:cs="Georgia"/>
          <w:lang w:val="pt-BR"/>
        </w:rPr>
        <w:t>”</w:t>
      </w:r>
      <w:r w:rsidRPr="00246C8F">
        <w:rPr>
          <w:rFonts w:eastAsia="Georgia" w:cs="Georgia"/>
          <w:lang w:val="pt-BR"/>
        </w:rPr>
        <w:t>.</w:t>
      </w:r>
    </w:p>
    <w:p w:rsidR="00D350EE" w:rsidRPr="00246C8F" w:rsidRDefault="00DD19CD" w:rsidP="00C60643">
      <w:pPr>
        <w:pStyle w:val="BodyText"/>
        <w:rPr>
          <w:lang w:val="pt-BR"/>
        </w:rPr>
      </w:pPr>
      <w:r w:rsidRPr="00246C8F">
        <w:rPr>
          <w:rFonts w:eastAsia="Georgia" w:cs="Georgia"/>
          <w:b/>
          <w:bCs/>
          <w:lang w:val="pt-BR"/>
        </w:rPr>
        <w:t>Pergunte</w:t>
      </w:r>
      <w:r w:rsidR="002002EE" w:rsidRPr="00246C8F">
        <w:rPr>
          <w:rFonts w:eastAsia="Georgia" w:cs="Georgia"/>
          <w:b/>
          <w:bCs/>
          <w:lang w:val="pt-BR"/>
        </w:rPr>
        <w:t>:</w:t>
      </w:r>
      <w:r w:rsidRPr="00246C8F">
        <w:rPr>
          <w:rFonts w:eastAsia="Georgia" w:cs="Georgia"/>
          <w:lang w:val="pt-BR"/>
        </w:rPr>
        <w:t xml:space="preserve"> Quem pode adivinhar o que estes números significam exatamente?</w:t>
      </w:r>
    </w:p>
    <w:p w:rsidR="00D350EE" w:rsidRPr="00246C8F" w:rsidRDefault="00DD19CD" w:rsidP="00C60643">
      <w:pPr>
        <w:pStyle w:val="BodyText"/>
        <w:rPr>
          <w:lang w:val="pt-BR"/>
        </w:rPr>
      </w:pPr>
      <w:r w:rsidRPr="00246C8F">
        <w:rPr>
          <w:rFonts w:eastAsia="Georgia" w:cs="Georgia"/>
          <w:b/>
          <w:bCs/>
          <w:lang w:val="pt-BR"/>
        </w:rPr>
        <w:t>Selecione</w:t>
      </w:r>
      <w:r w:rsidRPr="00246C8F">
        <w:rPr>
          <w:rFonts w:eastAsia="Georgia" w:cs="Georgia"/>
          <w:lang w:val="pt-BR"/>
        </w:rPr>
        <w:t xml:space="preserve"> um aluno para compartilhar uma ideia.</w:t>
      </w:r>
    </w:p>
    <w:p w:rsidR="00C60643"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Os números representam milhares de dólares. Assim, se sua apólice for 50/100/25, vocês terão US$ 50.000 de cobertura para ferimentos a uma pessoa, US$ 100.000 de cobertura para ferimentos a todos envolvidos no acidente e US$ 25.000 para cobrir danos à propriedade. [</w:t>
      </w:r>
      <w:r w:rsidRPr="00246C8F">
        <w:rPr>
          <w:rFonts w:eastAsia="Georgia" w:cs="Georgia"/>
          <w:b/>
          <w:bCs/>
          <w:lang w:val="pt-BR"/>
        </w:rPr>
        <w:t>Observação</w:t>
      </w:r>
      <w:r w:rsidRPr="00246C8F">
        <w:rPr>
          <w:rFonts w:eastAsia="Georgia" w:cs="Georgia"/>
          <w:lang w:val="pt-BR"/>
        </w:rPr>
        <w:t>: aponte para cada número enquanto explica o valor].</w:t>
      </w:r>
    </w:p>
    <w:p w:rsidR="00C60643" w:rsidRPr="00246C8F" w:rsidRDefault="00DD19CD" w:rsidP="00C60643">
      <w:pPr>
        <w:pStyle w:val="BodyText"/>
        <w:rPr>
          <w:lang w:val="pt-BR"/>
        </w:rPr>
      </w:pPr>
      <w:r w:rsidRPr="00246C8F">
        <w:rPr>
          <w:rFonts w:eastAsia="Georgia" w:cs="Georgia"/>
          <w:b/>
          <w:bCs/>
          <w:lang w:val="pt-BR"/>
        </w:rPr>
        <w:t>Diga e escreva:</w:t>
      </w:r>
      <w:r w:rsidRPr="00246C8F">
        <w:rPr>
          <w:rFonts w:eastAsia="Georgia" w:cs="Georgia"/>
          <w:lang w:val="pt-BR"/>
        </w:rPr>
        <w:t xml:space="preserve"> Quando vocês compram seu seguro de automóvel, irão selecionar um dos seguintes tipos de apólice:</w:t>
      </w:r>
    </w:p>
    <w:p w:rsidR="00C60643" w:rsidRPr="00246C8F" w:rsidRDefault="00DD19CD" w:rsidP="00CD68F0">
      <w:pPr>
        <w:pStyle w:val="ListBullet"/>
        <w:rPr>
          <w:lang w:val="pt-BR"/>
        </w:rPr>
      </w:pPr>
      <w:r w:rsidRPr="00246C8F">
        <w:rPr>
          <w:rFonts w:eastAsia="Georgia" w:cs="Georgia"/>
          <w:color w:val="000000"/>
          <w:szCs w:val="20"/>
          <w:lang w:val="pt-BR"/>
        </w:rPr>
        <w:t>50/100/25</w:t>
      </w:r>
    </w:p>
    <w:p w:rsidR="00C60643" w:rsidRPr="00246C8F" w:rsidRDefault="00DD19CD" w:rsidP="00CD68F0">
      <w:pPr>
        <w:pStyle w:val="ListBullet"/>
        <w:rPr>
          <w:lang w:val="pt-BR"/>
        </w:rPr>
      </w:pPr>
      <w:r w:rsidRPr="00246C8F">
        <w:rPr>
          <w:rFonts w:eastAsia="Georgia" w:cs="Georgia"/>
          <w:color w:val="000000"/>
          <w:szCs w:val="20"/>
          <w:lang w:val="pt-BR"/>
        </w:rPr>
        <w:t>100/200/50</w:t>
      </w:r>
    </w:p>
    <w:p w:rsidR="00C60643" w:rsidRPr="00246C8F" w:rsidRDefault="00DD19CD" w:rsidP="00CD68F0">
      <w:pPr>
        <w:pStyle w:val="ListBullet"/>
        <w:rPr>
          <w:lang w:val="pt-BR"/>
        </w:rPr>
      </w:pPr>
      <w:r w:rsidRPr="00246C8F">
        <w:rPr>
          <w:rFonts w:eastAsia="Georgia" w:cs="Georgia"/>
          <w:color w:val="000000"/>
          <w:szCs w:val="20"/>
          <w:lang w:val="pt-BR"/>
        </w:rPr>
        <w:t>150/300/75</w:t>
      </w:r>
    </w:p>
    <w:p w:rsidR="00D350EE" w:rsidRPr="00246C8F" w:rsidRDefault="00DD19CD" w:rsidP="00C60643">
      <w:pPr>
        <w:pStyle w:val="BodyText"/>
        <w:rPr>
          <w:lang w:val="pt-BR"/>
        </w:rPr>
      </w:pPr>
      <w:r w:rsidRPr="00246C8F">
        <w:rPr>
          <w:rFonts w:eastAsia="Georgia" w:cs="Georgia"/>
          <w:b/>
          <w:bCs/>
          <w:lang w:val="pt-BR"/>
        </w:rPr>
        <w:t>Pergunte:</w:t>
      </w:r>
      <w:r w:rsidRPr="00246C8F">
        <w:rPr>
          <w:rFonts w:eastAsia="Georgia" w:cs="Georgia"/>
          <w:lang w:val="pt-BR"/>
        </w:rPr>
        <w:t xml:space="preserve"> Quem pode adivinhar outra vez o que cada um destes números significa?</w:t>
      </w:r>
    </w:p>
    <w:p w:rsidR="00C60643" w:rsidRPr="00246C8F" w:rsidRDefault="00DD19CD" w:rsidP="00C60643">
      <w:pPr>
        <w:pStyle w:val="BodyText"/>
        <w:rPr>
          <w:lang w:val="pt-BR"/>
        </w:rPr>
      </w:pPr>
      <w:r w:rsidRPr="00246C8F">
        <w:rPr>
          <w:rFonts w:eastAsia="Georgia" w:cs="Georgia"/>
          <w:b/>
          <w:bCs/>
          <w:lang w:val="pt-BR"/>
        </w:rPr>
        <w:t>Selecione</w:t>
      </w:r>
      <w:r w:rsidRPr="00246C8F">
        <w:rPr>
          <w:rFonts w:eastAsia="Georgia" w:cs="Georgia"/>
          <w:lang w:val="pt-BR"/>
        </w:rPr>
        <w:t xml:space="preserve"> de 1 a 2 alunos para compartilhar suas ideias.</w:t>
      </w:r>
    </w:p>
    <w:p w:rsidR="00D350EE"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Há alguns outros pontos importantes para ter em mente sobre seguros de automóveis nos Estados Unidos. Primeiro, quanto maior for a cobertura do seu seguro, mais vocês pagarão pela apólice. Segundo, seus custos de seguro subirão se causarem um acidente de carro. Finalmente, lembrem-se que, se forem adolescentes, suas tarifas serão mais altas do que as tarifas pagas por um adulto.</w:t>
      </w:r>
    </w:p>
    <w:p w:rsidR="00D350EE" w:rsidRPr="00246C8F" w:rsidRDefault="00DD19CD" w:rsidP="00C60643">
      <w:pPr>
        <w:pStyle w:val="BodyText"/>
        <w:rPr>
          <w:lang w:val="pt-BR"/>
        </w:rPr>
      </w:pPr>
      <w:r w:rsidRPr="00246C8F">
        <w:rPr>
          <w:rFonts w:eastAsia="Georgia" w:cs="Georgia"/>
          <w:b/>
          <w:bCs/>
          <w:lang w:val="pt-BR"/>
        </w:rPr>
        <w:t>Pergunte:</w:t>
      </w:r>
      <w:r w:rsidRPr="00246C8F">
        <w:rPr>
          <w:rFonts w:eastAsia="Georgia" w:cs="Georgia"/>
          <w:lang w:val="pt-BR"/>
        </w:rPr>
        <w:t xml:space="preserve"> Por que vocês acham que as companhias de seguro cobram mais para segurar um motorista </w:t>
      </w:r>
      <w:r w:rsidR="002002EE" w:rsidRPr="00246C8F">
        <w:rPr>
          <w:rFonts w:eastAsia="Georgia" w:cs="Georgia"/>
          <w:lang w:val="pt-BR"/>
        </w:rPr>
        <w:t>adolescente?</w:t>
      </w:r>
    </w:p>
    <w:p w:rsidR="00D350EE" w:rsidRPr="00246C8F" w:rsidRDefault="00DD19CD" w:rsidP="00C60643">
      <w:pPr>
        <w:pStyle w:val="BodyText"/>
        <w:rPr>
          <w:lang w:val="pt-BR"/>
        </w:rPr>
      </w:pPr>
      <w:r w:rsidRPr="00246C8F">
        <w:rPr>
          <w:rFonts w:eastAsia="Georgia" w:cs="Georgia"/>
          <w:b/>
          <w:bCs/>
          <w:lang w:val="pt-BR"/>
        </w:rPr>
        <w:t>Selecione</w:t>
      </w:r>
      <w:r w:rsidRPr="00246C8F">
        <w:rPr>
          <w:rFonts w:eastAsia="Georgia" w:cs="Georgia"/>
          <w:lang w:val="pt-BR"/>
        </w:rPr>
        <w:t xml:space="preserve"> 1 a 2 alunos para compartilhar suas ideias.</w:t>
      </w:r>
    </w:p>
    <w:p w:rsidR="00C60643"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As companhias de seguro para automóveis consideram automaticamente os adolescentes como mais arriscados. Em outras palavras, elas acham que os adolescentes têm maior probabilidade de se envolver em um acidente, e por isso, cobram mais pelo seguro deles.</w:t>
      </w:r>
    </w:p>
    <w:p w:rsidR="00C60643"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É importante lembrar que esta é a forma como se lida com seguros apenas nos Estados Unidos. Em outros países, as coisas são feitas de forma diferente.</w:t>
      </w:r>
    </w:p>
    <w:p w:rsidR="00C60643" w:rsidRPr="00246C8F" w:rsidRDefault="00DD19CD" w:rsidP="00CD68F0">
      <w:pPr>
        <w:pStyle w:val="Heading4"/>
        <w:rPr>
          <w:lang w:val="pt-BR"/>
        </w:rPr>
      </w:pPr>
      <w:r w:rsidRPr="00246C8F">
        <w:rPr>
          <w:rFonts w:ascii="Georgia" w:eastAsia="Georgia" w:hAnsi="Georgia" w:cs="Georgia"/>
          <w:color w:val="DC6900"/>
          <w:szCs w:val="32"/>
          <w:lang w:val="pt-BR"/>
        </w:rPr>
        <w:t>OPÇÃO A (Atividade aprimorada pela tecnologia)</w:t>
      </w:r>
    </w:p>
    <w:p w:rsidR="00C60643"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Vamos assistir um vídeo curto sobre acidentes de carro e seguro de automóveis na China. Quando acabar, faremos um exercício de comparação.</w:t>
      </w:r>
    </w:p>
    <w:p w:rsidR="00D350EE" w:rsidRPr="00246C8F" w:rsidRDefault="00DD19CD" w:rsidP="00C60643">
      <w:pPr>
        <w:pStyle w:val="BodyText"/>
        <w:rPr>
          <w:i/>
          <w:lang w:val="pt-BR"/>
        </w:rPr>
      </w:pPr>
      <w:r w:rsidRPr="00246C8F">
        <w:rPr>
          <w:rFonts w:eastAsia="Georgia" w:cs="Georgia"/>
          <w:b/>
          <w:bCs/>
          <w:lang w:val="pt-BR"/>
        </w:rPr>
        <w:t>Reproduza</w:t>
      </w:r>
      <w:r w:rsidRPr="00246C8F">
        <w:rPr>
          <w:rFonts w:eastAsia="Georgia" w:cs="Georgia"/>
          <w:lang w:val="pt-BR"/>
        </w:rPr>
        <w:t xml:space="preserve"> </w:t>
      </w:r>
      <w:r w:rsidRPr="00246C8F">
        <w:rPr>
          <w:rFonts w:eastAsia="Georgia" w:cs="Georgia"/>
          <w:i/>
          <w:iCs/>
          <w:lang w:val="pt-BR"/>
        </w:rPr>
        <w:t>Acidentes de Carros e Seguro.</w:t>
      </w:r>
    </w:p>
    <w:p w:rsidR="00D350EE" w:rsidRPr="00246C8F" w:rsidRDefault="00DD19CD" w:rsidP="00C60643">
      <w:pPr>
        <w:pStyle w:val="BodyText"/>
        <w:rPr>
          <w:i/>
          <w:lang w:val="pt-BR"/>
        </w:rPr>
      </w:pPr>
      <w:r w:rsidRPr="00246C8F">
        <w:rPr>
          <w:rFonts w:eastAsia="Georgia" w:cs="Georgia"/>
          <w:b/>
          <w:bCs/>
          <w:lang w:val="pt-BR"/>
        </w:rPr>
        <w:t>Diga:</w:t>
      </w:r>
      <w:r w:rsidRPr="00246C8F">
        <w:rPr>
          <w:rFonts w:eastAsia="Georgia" w:cs="Georgia"/>
          <w:lang w:val="pt-BR"/>
        </w:rPr>
        <w:t xml:space="preserve"> Vocês podem ver que na China eles lidam c</w:t>
      </w:r>
      <w:r w:rsidR="002002EE" w:rsidRPr="00246C8F">
        <w:rPr>
          <w:rFonts w:eastAsia="Georgia" w:cs="Georgia"/>
          <w:lang w:val="pt-BR"/>
        </w:rPr>
        <w:t>om acidentes de modo diferente.</w:t>
      </w:r>
    </w:p>
    <w:p w:rsidR="00C60643" w:rsidRPr="00246C8F" w:rsidRDefault="00DD19CD" w:rsidP="00C60643">
      <w:pPr>
        <w:pStyle w:val="BodyText"/>
        <w:rPr>
          <w:i/>
          <w:lang w:val="pt-BR"/>
        </w:rPr>
      </w:pPr>
      <w:r w:rsidRPr="00246C8F">
        <w:rPr>
          <w:rFonts w:eastAsia="Georgia" w:cs="Georgia"/>
          <w:b/>
          <w:bCs/>
          <w:lang w:val="pt-BR"/>
        </w:rPr>
        <w:t>Diga:</w:t>
      </w:r>
      <w:r w:rsidRPr="00246C8F">
        <w:rPr>
          <w:rFonts w:eastAsia="Georgia" w:cs="Georgia"/>
          <w:lang w:val="pt-BR"/>
        </w:rPr>
        <w:t xml:space="preserve"> Vou distribuir uma folha de exercícios que pede a vocês que pensem sobre o sistema chinês de pagar pelo sinistro. Quero que pensem sobre o</w:t>
      </w:r>
      <w:r w:rsidR="008472A1" w:rsidRPr="00246C8F">
        <w:rPr>
          <w:rFonts w:eastAsia="Georgia" w:cs="Georgia"/>
          <w:lang w:val="pt-BR"/>
        </w:rPr>
        <w:t>s prós e contras deste sistema.</w:t>
      </w:r>
    </w:p>
    <w:p w:rsidR="00D350EE" w:rsidRPr="00246C8F" w:rsidRDefault="00DD19CD" w:rsidP="00C60643">
      <w:pPr>
        <w:pStyle w:val="BodyText"/>
        <w:rPr>
          <w:lang w:val="pt-BR"/>
        </w:rPr>
      </w:pPr>
      <w:r w:rsidRPr="00246C8F">
        <w:rPr>
          <w:rFonts w:eastAsia="Georgia" w:cs="Georgia"/>
          <w:lang w:val="pt-BR"/>
        </w:rPr>
        <w:lastRenderedPageBreak/>
        <w:t>Depois disso, quero que façam uma afirmação sobre qual sistema de seguro de automóveis – o da China ou dos Estados Unidos – faz mais sentido.</w:t>
      </w:r>
    </w:p>
    <w:p w:rsidR="00D350EE"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Quando terminarem, compartilharemos nossas ideias.</w:t>
      </w:r>
    </w:p>
    <w:p w:rsidR="00D350EE" w:rsidRPr="00246C8F" w:rsidRDefault="00DD19CD" w:rsidP="00C60643">
      <w:pPr>
        <w:pStyle w:val="BodyText"/>
        <w:rPr>
          <w:lang w:val="pt-BR"/>
        </w:rPr>
      </w:pPr>
      <w:r w:rsidRPr="00246C8F">
        <w:rPr>
          <w:rFonts w:eastAsia="Georgia" w:cs="Georgia"/>
          <w:b/>
          <w:bCs/>
          <w:lang w:val="pt-BR"/>
        </w:rPr>
        <w:t>Distribua</w:t>
      </w:r>
      <w:r w:rsidRPr="00246C8F">
        <w:rPr>
          <w:rFonts w:eastAsia="Georgia" w:cs="Georgia"/>
          <w:lang w:val="pt-BR"/>
        </w:rPr>
        <w:t xml:space="preserve"> o Material C.</w:t>
      </w:r>
    </w:p>
    <w:p w:rsidR="00D350EE" w:rsidRPr="00246C8F" w:rsidRDefault="00DD19CD" w:rsidP="00C60643">
      <w:pPr>
        <w:pStyle w:val="BodyText"/>
        <w:rPr>
          <w:lang w:val="pt-BR"/>
        </w:rPr>
      </w:pPr>
      <w:r w:rsidRPr="00246C8F">
        <w:rPr>
          <w:rFonts w:eastAsia="Georgia" w:cs="Georgia"/>
          <w:b/>
          <w:bCs/>
          <w:lang w:val="pt-BR"/>
        </w:rPr>
        <w:t>Dê</w:t>
      </w:r>
      <w:r w:rsidRPr="00246C8F">
        <w:rPr>
          <w:rFonts w:eastAsia="Georgia" w:cs="Georgia"/>
          <w:lang w:val="pt-BR"/>
        </w:rPr>
        <w:t xml:space="preserve"> três a quatro minutos para que os alunos preencham a folha.</w:t>
      </w:r>
    </w:p>
    <w:p w:rsidR="00D350EE"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Certo. Precisamos de alguns voluntários. Quero que nos digam qual sistema vocês acham melhor, e por que.</w:t>
      </w:r>
    </w:p>
    <w:p w:rsidR="00D350EE" w:rsidRPr="00246C8F" w:rsidRDefault="00DD19CD" w:rsidP="00C60643">
      <w:pPr>
        <w:pStyle w:val="BodyText"/>
        <w:rPr>
          <w:lang w:val="pt-BR"/>
        </w:rPr>
      </w:pPr>
      <w:r w:rsidRPr="00246C8F">
        <w:rPr>
          <w:rFonts w:eastAsia="Georgia" w:cs="Georgia"/>
          <w:b/>
          <w:bCs/>
          <w:lang w:val="pt-BR"/>
        </w:rPr>
        <w:t>Selecione</w:t>
      </w:r>
      <w:r w:rsidRPr="00246C8F">
        <w:rPr>
          <w:rFonts w:eastAsia="Georgia" w:cs="Georgia"/>
          <w:lang w:val="pt-BR"/>
        </w:rPr>
        <w:t xml:space="preserve"> 3 a 4 alunos para compartilhar respostas, e use a Folha de Respostas do Material C para orientar a discussão.</w:t>
      </w:r>
    </w:p>
    <w:p w:rsidR="00C60643"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Obrigado por compartilhar suas ideias.</w:t>
      </w:r>
    </w:p>
    <w:p w:rsidR="00C60643" w:rsidRPr="00246C8F" w:rsidRDefault="00DD19CD" w:rsidP="00954F85">
      <w:pPr>
        <w:pStyle w:val="Heading4"/>
        <w:rPr>
          <w:lang w:val="pt-BR"/>
        </w:rPr>
      </w:pPr>
      <w:r w:rsidRPr="00246C8F">
        <w:rPr>
          <w:rFonts w:ascii="Georgia" w:eastAsia="Georgia" w:hAnsi="Georgia" w:cs="Georgia"/>
          <w:color w:val="DC6900"/>
          <w:szCs w:val="32"/>
          <w:lang w:val="pt-BR"/>
        </w:rPr>
        <w:t>OPÇÃO B (Atividade aprimorada sem tecnologia)</w:t>
      </w:r>
    </w:p>
    <w:p w:rsidR="00D350EE"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Há alguns países onde as pessoas discutem sobre um acidente no local e, depois, </w:t>
      </w:r>
      <w:r w:rsidR="002E6464" w:rsidRPr="00246C8F">
        <w:rPr>
          <w:rFonts w:eastAsia="Georgia" w:cs="Georgia"/>
          <w:lang w:val="pt-BR"/>
        </w:rPr>
        <w:t xml:space="preserve">pagam um ao outro pelos danos. </w:t>
      </w:r>
      <w:r w:rsidRPr="00246C8F">
        <w:rPr>
          <w:rFonts w:eastAsia="Georgia" w:cs="Georgia"/>
          <w:lang w:val="pt-BR"/>
        </w:rPr>
        <w:t>Isso significa que eles não ligam para a companhia de seguros, então suas mensalidades de seguro não sobem por causa de um acidente, e provavelmente não importaria se fosse um adolescente ou um adulto dirigindo o carro.</w:t>
      </w:r>
    </w:p>
    <w:p w:rsidR="00D350EE"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Vou distribuir uma folha de exercícios com dois cenários fictícios: um com base nas práticas de seguro de automóveis na China e outro, com base nas práticas de seguros de automóveis nos Estados Unidos. Quero que leiam os cenários e pensem sobre os prós e contras do sistema de seguro de automóveis nos EUA, em comparação com o sistema que funciona no cenário da China. Depois de pensarem sobre tudo isso, quero que escrevam uma afirmação para explicar qual sistema faz mais sentido, e por que.</w:t>
      </w:r>
    </w:p>
    <w:p w:rsidR="00D350EE" w:rsidRPr="00246C8F" w:rsidRDefault="00DD19CD" w:rsidP="000D6280">
      <w:pPr>
        <w:pStyle w:val="BodyText"/>
        <w:tabs>
          <w:tab w:val="left" w:pos="4230"/>
        </w:tabs>
        <w:spacing w:after="200"/>
        <w:rPr>
          <w:lang w:val="pt-BR"/>
        </w:rPr>
      </w:pPr>
      <w:r w:rsidRPr="00246C8F">
        <w:rPr>
          <w:rFonts w:eastAsia="Georgia" w:cs="Georgia"/>
          <w:b/>
          <w:bCs/>
          <w:lang w:val="pt-BR"/>
        </w:rPr>
        <w:t>Distribua</w:t>
      </w:r>
      <w:r w:rsidRPr="00246C8F">
        <w:rPr>
          <w:rFonts w:eastAsia="Georgia" w:cs="Georgia"/>
          <w:lang w:val="pt-BR"/>
        </w:rPr>
        <w:t xml:space="preserve"> o Material D.</w:t>
      </w:r>
    </w:p>
    <w:p w:rsidR="00D350EE" w:rsidRPr="00246C8F" w:rsidRDefault="00DD19CD" w:rsidP="000D6280">
      <w:pPr>
        <w:pStyle w:val="BodyText"/>
        <w:spacing w:after="200"/>
        <w:rPr>
          <w:lang w:val="pt-BR"/>
        </w:rPr>
      </w:pPr>
      <w:r w:rsidRPr="00246C8F">
        <w:rPr>
          <w:rFonts w:eastAsia="Georgia" w:cs="Georgia"/>
          <w:b/>
          <w:bCs/>
          <w:lang w:val="pt-BR"/>
        </w:rPr>
        <w:t>Pergunte:</w:t>
      </w:r>
      <w:r w:rsidRPr="00246C8F">
        <w:rPr>
          <w:rFonts w:eastAsia="Georgia" w:cs="Georgia"/>
          <w:lang w:val="pt-BR"/>
        </w:rPr>
        <w:t xml:space="preserve"> Alguém tem alguma dúvida?</w:t>
      </w:r>
    </w:p>
    <w:p w:rsidR="00D350EE" w:rsidRPr="00246C8F" w:rsidRDefault="00DD19CD" w:rsidP="000D6280">
      <w:pPr>
        <w:pStyle w:val="BodyText"/>
        <w:spacing w:after="200"/>
        <w:rPr>
          <w:lang w:val="pt-BR"/>
        </w:rPr>
      </w:pPr>
      <w:r w:rsidRPr="00246C8F">
        <w:rPr>
          <w:rFonts w:eastAsia="Georgia" w:cs="Georgia"/>
          <w:b/>
          <w:bCs/>
          <w:lang w:val="pt-BR"/>
        </w:rPr>
        <w:t>Dê</w:t>
      </w:r>
      <w:r w:rsidRPr="00246C8F">
        <w:rPr>
          <w:rFonts w:eastAsia="Georgia" w:cs="Georgia"/>
          <w:lang w:val="pt-BR"/>
        </w:rPr>
        <w:t xml:space="preserve"> seis a oito minutos aos alunos para que c</w:t>
      </w:r>
      <w:r w:rsidR="008472A1" w:rsidRPr="00246C8F">
        <w:rPr>
          <w:rFonts w:eastAsia="Georgia" w:cs="Georgia"/>
          <w:lang w:val="pt-BR"/>
        </w:rPr>
        <w:t>ompletem a folha de exercícios.</w:t>
      </w:r>
    </w:p>
    <w:p w:rsidR="00D350EE" w:rsidRPr="00246C8F" w:rsidRDefault="00DD19CD" w:rsidP="000D6280">
      <w:pPr>
        <w:pStyle w:val="BodyText"/>
        <w:spacing w:after="200"/>
        <w:rPr>
          <w:lang w:val="pt-BR"/>
        </w:rPr>
      </w:pPr>
      <w:r w:rsidRPr="00246C8F">
        <w:rPr>
          <w:rFonts w:eastAsia="Georgia" w:cs="Georgia"/>
          <w:b/>
          <w:bCs/>
          <w:lang w:val="pt-BR"/>
        </w:rPr>
        <w:t xml:space="preserve">Caminhe </w:t>
      </w:r>
      <w:r w:rsidRPr="00246C8F">
        <w:rPr>
          <w:rFonts w:eastAsia="Georgia" w:cs="Georgia"/>
          <w:lang w:val="pt-BR"/>
        </w:rPr>
        <w:t>pela sala enquanto os alunos trabalham, e responda as questões conforme necessário. Se os alunos acabarem antes, continue com a lição antes que o tempo acabe.</w:t>
      </w:r>
    </w:p>
    <w:p w:rsidR="00D350EE" w:rsidRPr="00246C8F" w:rsidRDefault="00DD19CD" w:rsidP="000D6280">
      <w:pPr>
        <w:pStyle w:val="BodyText"/>
        <w:spacing w:after="200"/>
        <w:rPr>
          <w:lang w:val="pt-BR"/>
        </w:rPr>
      </w:pPr>
      <w:r w:rsidRPr="00246C8F">
        <w:rPr>
          <w:rFonts w:eastAsia="Georgia" w:cs="Georgia"/>
          <w:b/>
          <w:bCs/>
          <w:lang w:val="pt-BR"/>
        </w:rPr>
        <w:t>Diga:</w:t>
      </w:r>
      <w:r w:rsidRPr="00246C8F">
        <w:rPr>
          <w:rFonts w:eastAsia="Georgia" w:cs="Georgia"/>
          <w:lang w:val="pt-BR"/>
        </w:rPr>
        <w:t xml:space="preserve"> Vocês têm mais dois minutos para acabar.</w:t>
      </w:r>
    </w:p>
    <w:p w:rsidR="00D350EE" w:rsidRPr="00246C8F" w:rsidRDefault="00DD19CD" w:rsidP="000D6280">
      <w:pPr>
        <w:pStyle w:val="BodyText"/>
        <w:spacing w:after="200"/>
        <w:rPr>
          <w:lang w:val="pt-BR"/>
        </w:rPr>
      </w:pPr>
      <w:r w:rsidRPr="00246C8F">
        <w:rPr>
          <w:rFonts w:eastAsia="Georgia" w:cs="Georgia"/>
          <w:b/>
          <w:bCs/>
          <w:lang w:val="pt-BR"/>
        </w:rPr>
        <w:t>Diga:</w:t>
      </w:r>
      <w:r w:rsidRPr="00246C8F">
        <w:rPr>
          <w:rFonts w:eastAsia="Georgia" w:cs="Georgia"/>
          <w:lang w:val="pt-BR"/>
        </w:rPr>
        <w:t xml:space="preserve"> Certo. Precisamos de alguns voluntários. Depois de analisar os prós e contras de cada sistema, gostaria que explicassem qual sistema vocês acham que faz mais sentido, e por que.</w:t>
      </w:r>
    </w:p>
    <w:p w:rsidR="00D350EE" w:rsidRPr="00246C8F" w:rsidRDefault="00DD19CD" w:rsidP="000D6280">
      <w:pPr>
        <w:pStyle w:val="BodyText"/>
        <w:spacing w:after="200"/>
        <w:rPr>
          <w:lang w:val="pt-BR"/>
        </w:rPr>
      </w:pPr>
      <w:r w:rsidRPr="00246C8F">
        <w:rPr>
          <w:rFonts w:eastAsia="Georgia" w:cs="Georgia"/>
          <w:b/>
          <w:bCs/>
          <w:lang w:val="pt-BR"/>
        </w:rPr>
        <w:t>Selecione</w:t>
      </w:r>
      <w:r w:rsidRPr="00246C8F">
        <w:rPr>
          <w:rFonts w:eastAsia="Georgia" w:cs="Georgia"/>
          <w:lang w:val="pt-BR"/>
        </w:rPr>
        <w:t xml:space="preserve"> 3 a 4 alunos para compartilhar respostas, e use a Folha de Respostas do Material D para orientar a discussão.</w:t>
      </w:r>
    </w:p>
    <w:p w:rsidR="00C60643" w:rsidRPr="00246C8F" w:rsidRDefault="00DD19CD" w:rsidP="000D6280">
      <w:pPr>
        <w:pStyle w:val="BodyText"/>
        <w:spacing w:after="200"/>
        <w:rPr>
          <w:lang w:val="pt-BR"/>
        </w:rPr>
      </w:pPr>
      <w:r w:rsidRPr="00246C8F">
        <w:rPr>
          <w:rFonts w:eastAsia="Georgia" w:cs="Georgia"/>
          <w:b/>
          <w:bCs/>
          <w:lang w:val="pt-BR"/>
        </w:rPr>
        <w:t>Diga:</w:t>
      </w:r>
      <w:r w:rsidRPr="00246C8F">
        <w:rPr>
          <w:rFonts w:eastAsia="Georgia" w:cs="Georgia"/>
          <w:lang w:val="pt-BR"/>
        </w:rPr>
        <w:t xml:space="preserve"> Obrigado por compartilhar suas ideias.</w:t>
      </w:r>
    </w:p>
    <w:p w:rsidR="00C60643" w:rsidRPr="00246C8F" w:rsidRDefault="00DD19CD" w:rsidP="00954F85">
      <w:pPr>
        <w:pStyle w:val="Heading2"/>
        <w:rPr>
          <w:lang w:val="pt-BR"/>
        </w:rPr>
      </w:pPr>
      <w:r w:rsidRPr="00246C8F">
        <w:rPr>
          <w:rFonts w:ascii="Georgia" w:eastAsia="Georgia" w:hAnsi="Georgia" w:cs="Georgia"/>
          <w:iCs/>
          <w:color w:val="DC6900"/>
          <w:szCs w:val="32"/>
          <w:lang w:val="pt-BR"/>
        </w:rPr>
        <w:t xml:space="preserve">Atividade D – Conceitos principais de seguros (20 minutos) </w:t>
      </w:r>
    </w:p>
    <w:p w:rsidR="00C60643" w:rsidRPr="00246C8F" w:rsidRDefault="00DD19CD" w:rsidP="00954F85">
      <w:pPr>
        <w:pStyle w:val="Heading3"/>
        <w:rPr>
          <w:lang w:val="pt-BR"/>
        </w:rPr>
      </w:pPr>
      <w:r w:rsidRPr="00246C8F">
        <w:rPr>
          <w:rFonts w:ascii="Georgia" w:eastAsia="Georgia" w:hAnsi="Georgia" w:cs="Georgia"/>
          <w:iCs/>
          <w:color w:val="DC6900"/>
          <w:szCs w:val="32"/>
          <w:lang w:val="pt-BR"/>
        </w:rPr>
        <w:t>Materiais</w:t>
      </w:r>
    </w:p>
    <w:p w:rsidR="00C60643" w:rsidRPr="00246C8F" w:rsidRDefault="00DD19CD" w:rsidP="00954F85">
      <w:pPr>
        <w:pStyle w:val="Heading4"/>
        <w:rPr>
          <w:lang w:val="pt-BR"/>
        </w:rPr>
      </w:pPr>
      <w:r w:rsidRPr="00246C8F">
        <w:rPr>
          <w:rFonts w:ascii="Georgia" w:eastAsia="Georgia" w:hAnsi="Georgia" w:cs="Georgia"/>
          <w:color w:val="DC6900"/>
          <w:szCs w:val="32"/>
          <w:lang w:val="pt-BR"/>
        </w:rPr>
        <w:t>Alunos</w:t>
      </w:r>
    </w:p>
    <w:p w:rsidR="00C60643" w:rsidRPr="00246C8F" w:rsidRDefault="00DD19CD" w:rsidP="00954F85">
      <w:pPr>
        <w:pStyle w:val="ListBullet"/>
        <w:rPr>
          <w:lang w:val="pt-BR"/>
        </w:rPr>
      </w:pPr>
      <w:r w:rsidRPr="00246C8F">
        <w:rPr>
          <w:rFonts w:eastAsia="Georgia" w:cs="Georgia"/>
          <w:color w:val="000000"/>
          <w:szCs w:val="20"/>
          <w:lang w:val="pt-BR"/>
        </w:rPr>
        <w:t>Papel e caneta marcadora (1 conjunto por grupo ~ 5 conjuntos)</w:t>
      </w:r>
    </w:p>
    <w:p w:rsidR="00C60643" w:rsidRPr="00246C8F" w:rsidRDefault="00DD19CD" w:rsidP="00954F85">
      <w:pPr>
        <w:pStyle w:val="ListBullet"/>
        <w:rPr>
          <w:lang w:val="pt-BR"/>
        </w:rPr>
      </w:pPr>
      <w:r w:rsidRPr="00246C8F">
        <w:rPr>
          <w:rFonts w:eastAsia="Georgia" w:cs="Georgia"/>
          <w:color w:val="000000"/>
          <w:szCs w:val="20"/>
          <w:lang w:val="pt-BR"/>
        </w:rPr>
        <w:t>Material E – Tipos de seguro (1 por aluno ~ 30 cópias)</w:t>
      </w:r>
    </w:p>
    <w:p w:rsidR="00C60643" w:rsidRPr="00246C8F" w:rsidRDefault="00DD19CD" w:rsidP="000D6280">
      <w:pPr>
        <w:pStyle w:val="BodyText"/>
        <w:spacing w:after="200"/>
        <w:rPr>
          <w:lang w:val="pt-BR"/>
        </w:rPr>
      </w:pPr>
      <w:r w:rsidRPr="00246C8F">
        <w:rPr>
          <w:rFonts w:eastAsia="Georgia" w:cs="Georgia"/>
          <w:b/>
          <w:bCs/>
          <w:lang w:val="pt-BR"/>
        </w:rPr>
        <w:lastRenderedPageBreak/>
        <w:t>Diga:</w:t>
      </w:r>
      <w:r w:rsidRPr="00246C8F">
        <w:rPr>
          <w:rFonts w:eastAsia="Georgia" w:cs="Georgia"/>
          <w:lang w:val="pt-BR"/>
        </w:rPr>
        <w:t xml:space="preserve"> Conversamos muito sobre seguros de automóvel. Também pensamos sobre outros tipos de seguros, e sobre quando podemos precisar destes outros tipos. Agora, vamos aprender um pouco mais sobre um tipo específico de seguro.</w:t>
      </w:r>
    </w:p>
    <w:p w:rsidR="00C60643" w:rsidRPr="00246C8F" w:rsidRDefault="00DD19CD" w:rsidP="000D6280">
      <w:pPr>
        <w:pStyle w:val="BodyText"/>
        <w:spacing w:after="200"/>
        <w:rPr>
          <w:lang w:val="pt-BR"/>
        </w:rPr>
      </w:pPr>
      <w:r w:rsidRPr="00246C8F">
        <w:rPr>
          <w:rFonts w:eastAsia="Georgia" w:cs="Georgia"/>
          <w:b/>
          <w:bCs/>
          <w:lang w:val="pt-BR"/>
        </w:rPr>
        <w:t>Diga:</w:t>
      </w:r>
      <w:r w:rsidRPr="00246C8F">
        <w:rPr>
          <w:rFonts w:eastAsia="Georgia" w:cs="Georgia"/>
          <w:lang w:val="pt-BR"/>
        </w:rPr>
        <w:t xml:space="preserve"> Em um minuto, vocês irão trabalhar em grupos. Cada grupo irá examinar um tipo específico de seguro. Vou dar uma folha que tem informações sobre</w:t>
      </w:r>
      <w:r w:rsidR="002E6464" w:rsidRPr="00246C8F">
        <w:rPr>
          <w:rFonts w:eastAsia="Georgia" w:cs="Georgia"/>
          <w:lang w:val="pt-BR"/>
        </w:rPr>
        <w:t xml:space="preserve"> </w:t>
      </w:r>
      <w:r w:rsidRPr="00246C8F">
        <w:rPr>
          <w:rFonts w:eastAsia="Georgia" w:cs="Georgia"/>
          <w:lang w:val="pt-BR"/>
        </w:rPr>
        <w:t>seu seguro. Seu grupo tem de decidir o que é mais importante saber sobre seu seguro.</w:t>
      </w:r>
    </w:p>
    <w:p w:rsidR="00C60643"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Depois de decidir o que é mais importante saber, quero que os grupos criem um cartaz compartilhando o que vocês aprenderam sobre o seu tipo de seguro. Quero que os cartazes enfatizem os principais conceitos que vocês selecionaram. Tentem criar um modo esperto de ajudar os outros a se lembrar dos principais conceitos. Todos os grupos apresentarão seus cartazes à sala.</w:t>
      </w:r>
    </w:p>
    <w:p w:rsidR="00C60643"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Cada grupo irá criar três perguntas, com base no seu cartaz e sua apresentação. Escrevam estas perguntas em</w:t>
      </w:r>
      <w:r w:rsidR="008472A1" w:rsidRPr="00246C8F">
        <w:rPr>
          <w:rFonts w:eastAsia="Georgia" w:cs="Georgia"/>
          <w:lang w:val="pt-BR"/>
        </w:rPr>
        <w:t xml:space="preserve"> uma folha de caderno separada.</w:t>
      </w:r>
    </w:p>
    <w:p w:rsidR="00C60643"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Muito bem, vamos nos dividir em cinco grupos. [Você pode dividir os grupos da maneira que achar mais adequada – contagem, aniversário, cor que os alunos usam, lugares onde estão sentados etc.]</w:t>
      </w:r>
    </w:p>
    <w:p w:rsidR="00C60643"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Agora vou distribuir seus materiais.</w:t>
      </w:r>
    </w:p>
    <w:p w:rsidR="00C60643" w:rsidRPr="00246C8F" w:rsidRDefault="00DD19CD" w:rsidP="00C60643">
      <w:pPr>
        <w:pStyle w:val="BodyText"/>
        <w:rPr>
          <w:lang w:val="pt-BR"/>
        </w:rPr>
      </w:pPr>
      <w:r w:rsidRPr="00246C8F">
        <w:rPr>
          <w:rFonts w:eastAsia="Georgia" w:cs="Georgia"/>
          <w:b/>
          <w:bCs/>
          <w:lang w:val="pt-BR"/>
        </w:rPr>
        <w:t>Distribua</w:t>
      </w:r>
      <w:r w:rsidRPr="00246C8F">
        <w:rPr>
          <w:rFonts w:eastAsia="Georgia" w:cs="Georgia"/>
          <w:lang w:val="pt-BR"/>
        </w:rPr>
        <w:t xml:space="preserve"> o Material E, o papel e as canetas.</w:t>
      </w:r>
    </w:p>
    <w:p w:rsidR="00C60643" w:rsidRPr="00246C8F" w:rsidRDefault="00DD19CD" w:rsidP="00C60643">
      <w:pPr>
        <w:pStyle w:val="BodyText"/>
        <w:rPr>
          <w:lang w:val="pt-BR"/>
        </w:rPr>
      </w:pPr>
      <w:r w:rsidRPr="00246C8F">
        <w:rPr>
          <w:rFonts w:eastAsia="Georgia" w:cs="Georgia"/>
          <w:b/>
          <w:bCs/>
          <w:lang w:val="pt-BR"/>
        </w:rPr>
        <w:t>Indique</w:t>
      </w:r>
      <w:r w:rsidRPr="00246C8F">
        <w:rPr>
          <w:rFonts w:eastAsia="Georgia" w:cs="Georgia"/>
          <w:lang w:val="pt-BR"/>
        </w:rPr>
        <w:t xml:space="preserve"> um tipo específico de seguro para cada grupo.</w:t>
      </w:r>
    </w:p>
    <w:p w:rsidR="00C60643"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Agora, leiam sobre o tipo específico de seguro, determinem os principais conceitos ou as coisas mais importantes para saber sobre este seguro e criem seus cartazes. Vocês terão </w:t>
      </w:r>
      <w:r w:rsidR="008472A1" w:rsidRPr="00246C8F">
        <w:rPr>
          <w:rFonts w:eastAsia="Georgia" w:cs="Georgia"/>
          <w:lang w:val="pt-BR"/>
        </w:rPr>
        <w:t>dez</w:t>
      </w:r>
      <w:r w:rsidRPr="00246C8F">
        <w:rPr>
          <w:rFonts w:eastAsia="Georgia" w:cs="Georgia"/>
          <w:lang w:val="pt-BR"/>
        </w:rPr>
        <w:t xml:space="preserve"> minutos para concluir esta atividade. Não se esqueçam de criar suas perguntas.</w:t>
      </w:r>
    </w:p>
    <w:p w:rsidR="00C60643" w:rsidRPr="00246C8F" w:rsidRDefault="00DD19CD" w:rsidP="00C60643">
      <w:pPr>
        <w:pStyle w:val="BodyText"/>
        <w:rPr>
          <w:lang w:val="pt-BR"/>
        </w:rPr>
      </w:pPr>
      <w:r w:rsidRPr="00246C8F">
        <w:rPr>
          <w:rFonts w:eastAsia="Georgia" w:cs="Georgia"/>
          <w:b/>
          <w:bCs/>
          <w:lang w:val="pt-BR"/>
        </w:rPr>
        <w:t>Dê</w:t>
      </w:r>
      <w:r w:rsidRPr="00246C8F">
        <w:rPr>
          <w:rFonts w:eastAsia="Georgia" w:cs="Georgia"/>
          <w:lang w:val="pt-BR"/>
        </w:rPr>
        <w:t xml:space="preserve"> dez minutos para que os alunos trabalhem na atividade. [Se você perceber que os alunos acabaram antes, passe para a próxima parte da atividade].</w:t>
      </w:r>
    </w:p>
    <w:p w:rsidR="00C60643"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Muito bem, o tempo acabou. Antes de começarmos as apresentações, vou pegar o questionário de cada grupo.</w:t>
      </w:r>
    </w:p>
    <w:p w:rsidR="00C60643" w:rsidRPr="00246C8F" w:rsidRDefault="00DD19CD" w:rsidP="00C60643">
      <w:pPr>
        <w:pStyle w:val="BodyText"/>
        <w:rPr>
          <w:lang w:val="pt-BR"/>
        </w:rPr>
      </w:pPr>
      <w:r w:rsidRPr="00246C8F">
        <w:rPr>
          <w:rFonts w:eastAsia="Georgia" w:cs="Georgia"/>
          <w:b/>
          <w:bCs/>
          <w:lang w:val="pt-BR"/>
        </w:rPr>
        <w:t>Colete</w:t>
      </w:r>
      <w:r w:rsidRPr="00246C8F">
        <w:rPr>
          <w:rFonts w:eastAsia="Georgia" w:cs="Georgia"/>
          <w:lang w:val="pt-BR"/>
        </w:rPr>
        <w:t xml:space="preserve"> os questionários.</w:t>
      </w:r>
    </w:p>
    <w:p w:rsidR="00C60643" w:rsidRPr="00246C8F" w:rsidRDefault="00DD19CD" w:rsidP="00C60643">
      <w:pPr>
        <w:pStyle w:val="BodyText"/>
        <w:rPr>
          <w:lang w:val="pt-BR"/>
        </w:rPr>
      </w:pPr>
      <w:r w:rsidRPr="00246C8F">
        <w:rPr>
          <w:rFonts w:eastAsia="Georgia" w:cs="Georgia"/>
          <w:b/>
          <w:bCs/>
          <w:lang w:val="pt-BR"/>
        </w:rPr>
        <w:t>Pergunte:</w:t>
      </w:r>
      <w:r w:rsidRPr="00246C8F">
        <w:rPr>
          <w:rFonts w:eastAsia="Georgia" w:cs="Georgia"/>
          <w:lang w:val="pt-BR"/>
        </w:rPr>
        <w:t xml:space="preserve"> Algum </w:t>
      </w:r>
      <w:r w:rsidR="008472A1" w:rsidRPr="00246C8F">
        <w:rPr>
          <w:rFonts w:eastAsia="Georgia" w:cs="Georgia"/>
          <w:lang w:val="pt-BR"/>
        </w:rPr>
        <w:t>grupo quer apresentar primeiro?</w:t>
      </w:r>
    </w:p>
    <w:p w:rsidR="00C60643" w:rsidRPr="00246C8F" w:rsidRDefault="00DD19CD" w:rsidP="00C60643">
      <w:pPr>
        <w:pStyle w:val="BodyText"/>
        <w:rPr>
          <w:lang w:val="pt-BR"/>
        </w:rPr>
      </w:pPr>
      <w:r w:rsidRPr="00246C8F">
        <w:rPr>
          <w:rFonts w:eastAsia="Georgia" w:cs="Georgia"/>
          <w:b/>
          <w:bCs/>
          <w:lang w:val="pt-BR"/>
        </w:rPr>
        <w:t>Selecione</w:t>
      </w:r>
      <w:r w:rsidRPr="00246C8F">
        <w:rPr>
          <w:rFonts w:eastAsia="Georgia" w:cs="Georgia"/>
          <w:lang w:val="pt-BR"/>
        </w:rPr>
        <w:t xml:space="preserve"> um grupo para apresentar primeiro.</w:t>
      </w:r>
    </w:p>
    <w:p w:rsidR="00C60643"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Lembrem-se de prestar atenção, por que vocês responderão perguntas sobre este tema.</w:t>
      </w:r>
    </w:p>
    <w:p w:rsidR="00C60643" w:rsidRPr="00246C8F" w:rsidRDefault="00DD19CD" w:rsidP="00C60643">
      <w:pPr>
        <w:pStyle w:val="BodyText"/>
        <w:rPr>
          <w:lang w:val="pt-BR"/>
        </w:rPr>
      </w:pPr>
      <w:r w:rsidRPr="00246C8F">
        <w:rPr>
          <w:rFonts w:eastAsia="Georgia" w:cs="Georgia"/>
          <w:b/>
          <w:bCs/>
          <w:lang w:val="pt-BR"/>
        </w:rPr>
        <w:t>Deixe</w:t>
      </w:r>
      <w:r w:rsidRPr="00246C8F">
        <w:rPr>
          <w:rFonts w:eastAsia="Georgia" w:cs="Georgia"/>
          <w:lang w:val="pt-BR"/>
        </w:rPr>
        <w:t xml:space="preserve"> que cada grupo apresente por um a dois minutos.</w:t>
      </w:r>
    </w:p>
    <w:p w:rsidR="00C60643"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Obrigado a todos pelas apresentações instrutivas. Espero que todos tenham escutado, porque agora verei quanto vocês lembram!</w:t>
      </w:r>
    </w:p>
    <w:p w:rsidR="00C60643" w:rsidRPr="00246C8F" w:rsidRDefault="00DD19CD" w:rsidP="00C45AC3">
      <w:pPr>
        <w:pStyle w:val="Heading3"/>
        <w:rPr>
          <w:lang w:val="pt-BR"/>
        </w:rPr>
      </w:pPr>
      <w:r w:rsidRPr="00246C8F">
        <w:rPr>
          <w:rFonts w:ascii="Georgia" w:eastAsia="Georgia" w:hAnsi="Georgia" w:cs="Georgia"/>
          <w:iCs/>
          <w:color w:val="DC6900"/>
          <w:szCs w:val="32"/>
          <w:lang w:val="pt-BR"/>
        </w:rPr>
        <w:t>Comentários finais (5 minutos)</w:t>
      </w:r>
    </w:p>
    <w:p w:rsidR="00C60643" w:rsidRPr="00246C8F" w:rsidRDefault="00DD19CD" w:rsidP="00C60643">
      <w:pPr>
        <w:pStyle w:val="BodyText"/>
        <w:rPr>
          <w:lang w:val="pt-BR"/>
        </w:rPr>
      </w:pPr>
      <w:r w:rsidRPr="00246C8F">
        <w:rPr>
          <w:rFonts w:eastAsia="Georgia" w:cs="Georgia"/>
          <w:b/>
          <w:bCs/>
          <w:lang w:val="pt-BR"/>
        </w:rPr>
        <w:t>Diga:</w:t>
      </w:r>
      <w:r w:rsidRPr="00246C8F">
        <w:rPr>
          <w:rFonts w:eastAsia="Georgia" w:cs="Georgia"/>
          <w:lang w:val="pt-BR"/>
        </w:rPr>
        <w:t xml:space="preserve"> Quero que todos peguem uma folha de papel. Vou ler algumas perguntas que vocês criaram. Depois de eu ler cada pergunta, escrevam a resposta em suas folhas.</w:t>
      </w:r>
    </w:p>
    <w:p w:rsidR="00C60643" w:rsidRPr="00246C8F" w:rsidRDefault="00DD19CD" w:rsidP="00C60643">
      <w:pPr>
        <w:pStyle w:val="BodyText"/>
        <w:rPr>
          <w:lang w:val="pt-BR"/>
        </w:rPr>
      </w:pPr>
      <w:r w:rsidRPr="00246C8F">
        <w:rPr>
          <w:rFonts w:eastAsia="Georgia" w:cs="Georgia"/>
          <w:b/>
          <w:bCs/>
          <w:lang w:val="pt-BR"/>
        </w:rPr>
        <w:t>Leia</w:t>
      </w:r>
      <w:r w:rsidRPr="00246C8F">
        <w:rPr>
          <w:rFonts w:eastAsia="Georgia" w:cs="Georgia"/>
          <w:lang w:val="pt-BR"/>
        </w:rPr>
        <w:t xml:space="preserve"> ao me</w:t>
      </w:r>
      <w:r w:rsidR="008472A1" w:rsidRPr="00246C8F">
        <w:rPr>
          <w:rFonts w:eastAsia="Georgia" w:cs="Georgia"/>
          <w:lang w:val="pt-BR"/>
        </w:rPr>
        <w:t>nos uma pergunta de cada grupo.</w:t>
      </w:r>
    </w:p>
    <w:p w:rsidR="00C60643" w:rsidRPr="00246C8F" w:rsidRDefault="00DD19CD" w:rsidP="00C60643">
      <w:pPr>
        <w:pStyle w:val="BodyText"/>
        <w:rPr>
          <w:lang w:val="pt-BR"/>
        </w:rPr>
      </w:pPr>
      <w:r w:rsidRPr="00246C8F">
        <w:rPr>
          <w:rFonts w:eastAsia="Georgia" w:cs="Georgia"/>
          <w:b/>
          <w:bCs/>
          <w:lang w:val="pt-BR"/>
        </w:rPr>
        <w:lastRenderedPageBreak/>
        <w:t>Dê</w:t>
      </w:r>
      <w:r w:rsidRPr="00246C8F">
        <w:rPr>
          <w:rFonts w:eastAsia="Georgia" w:cs="Georgia"/>
          <w:lang w:val="pt-BR"/>
        </w:rPr>
        <w:t xml:space="preserve"> 10 a 20 segundos para que os alunos respondam cada questão. Quando os alunos tiverem respondido a cada questão, volte e dê a resposta correta para cada pergunta.</w:t>
      </w:r>
    </w:p>
    <w:p w:rsidR="008472A1" w:rsidRPr="00246C8F" w:rsidRDefault="00DD19CD" w:rsidP="00C60643">
      <w:pPr>
        <w:pStyle w:val="BodyText"/>
        <w:rPr>
          <w:rFonts w:eastAsia="Georgia" w:cs="Georgia"/>
          <w:lang w:val="pt-BR"/>
        </w:rPr>
      </w:pPr>
      <w:r w:rsidRPr="00246C8F">
        <w:rPr>
          <w:rFonts w:eastAsia="Georgia" w:cs="Georgia"/>
          <w:b/>
          <w:bCs/>
          <w:lang w:val="pt-BR"/>
        </w:rPr>
        <w:t>Diga:</w:t>
      </w:r>
      <w:r w:rsidRPr="00246C8F">
        <w:rPr>
          <w:rFonts w:eastAsia="Georgia" w:cs="Georgia"/>
          <w:lang w:val="pt-BR"/>
        </w:rPr>
        <w:t xml:space="preserve"> Bom trabalho! Vou deixar isso com o(a) professor(a) de vocês.</w:t>
      </w:r>
    </w:p>
    <w:p w:rsidR="00C60643" w:rsidRPr="00246C8F" w:rsidRDefault="00DD19CD" w:rsidP="00C60643">
      <w:pPr>
        <w:pStyle w:val="BodyText"/>
        <w:rPr>
          <w:rFonts w:eastAsia="Georgia" w:cs="Georgia"/>
          <w:lang w:val="pt-BR"/>
        </w:rPr>
      </w:pPr>
      <w:r w:rsidRPr="00246C8F">
        <w:rPr>
          <w:rFonts w:eastAsia="Georgia" w:cs="Georgia"/>
          <w:b/>
          <w:bCs/>
          <w:lang w:val="pt-BR"/>
        </w:rPr>
        <w:t>Diga:</w:t>
      </w:r>
      <w:r w:rsidRPr="00246C8F">
        <w:rPr>
          <w:rFonts w:eastAsia="Georgia" w:cs="Georgia"/>
          <w:lang w:val="pt-BR"/>
        </w:rPr>
        <w:t xml:space="preserve"> Muito obrigado por me deixarem passar um tempo com vocês hoje. Aprendemos muito sobre seguros e como isso é uma ferramenta útil para nos proteger de perdas. Compartilhem algumas das informações que vocês aprenderam com a sua família.</w:t>
      </w:r>
    </w:p>
    <w:p w:rsidR="008472A1" w:rsidRPr="00246C8F" w:rsidRDefault="008472A1" w:rsidP="00C60643">
      <w:pPr>
        <w:pStyle w:val="BodyText"/>
        <w:rPr>
          <w:lang w:val="pt-BR"/>
        </w:rPr>
      </w:pPr>
    </w:p>
    <w:p w:rsidR="00C60643" w:rsidRPr="00246C8F" w:rsidRDefault="00DD19CD" w:rsidP="003B3D17">
      <w:pPr>
        <w:pStyle w:val="Heading1"/>
        <w:rPr>
          <w:lang w:val="pt-BR"/>
        </w:rPr>
      </w:pPr>
      <w:bookmarkStart w:id="13" w:name="_Toc328573621"/>
      <w:r w:rsidRPr="00246C8F">
        <w:rPr>
          <w:rFonts w:ascii="Georgia" w:eastAsia="Georgia" w:hAnsi="Georgia" w:cs="Georgia"/>
          <w:iCs/>
          <w:szCs w:val="56"/>
          <w:lang w:val="pt-BR"/>
        </w:rPr>
        <w:t>Avaliação do aprendizado do aluno</w:t>
      </w:r>
      <w:bookmarkEnd w:id="13"/>
    </w:p>
    <w:p w:rsidR="00C60643" w:rsidRPr="00246C8F" w:rsidRDefault="00DD19CD" w:rsidP="003B3D17">
      <w:pPr>
        <w:pStyle w:val="Heading2"/>
        <w:rPr>
          <w:lang w:val="pt-BR"/>
        </w:rPr>
      </w:pPr>
      <w:r w:rsidRPr="00246C8F">
        <w:rPr>
          <w:rFonts w:ascii="Georgia" w:eastAsia="Georgia" w:hAnsi="Georgia" w:cs="Georgia"/>
          <w:iCs/>
          <w:color w:val="DC6900"/>
          <w:szCs w:val="32"/>
          <w:lang w:val="pt-BR"/>
        </w:rPr>
        <w:t>Durante a lição/em classe</w:t>
      </w:r>
    </w:p>
    <w:p w:rsidR="00C60643" w:rsidRPr="00246C8F" w:rsidRDefault="00DD19CD" w:rsidP="00C45AC3">
      <w:pPr>
        <w:pStyle w:val="ListBullet"/>
        <w:rPr>
          <w:lang w:val="pt-BR"/>
        </w:rPr>
      </w:pPr>
      <w:r w:rsidRPr="00246C8F">
        <w:rPr>
          <w:rFonts w:eastAsia="Georgia" w:cs="Georgia"/>
          <w:color w:val="000000"/>
          <w:szCs w:val="20"/>
          <w:lang w:val="pt-BR"/>
        </w:rPr>
        <w:t xml:space="preserve">Os alunos definem vários tipos de seguros ao corresponder os termos com as definições </w:t>
      </w:r>
    </w:p>
    <w:p w:rsidR="00C60643" w:rsidRPr="00246C8F" w:rsidRDefault="00DD19CD" w:rsidP="00C45AC3">
      <w:pPr>
        <w:pStyle w:val="ListBullet"/>
        <w:rPr>
          <w:lang w:val="pt-BR"/>
        </w:rPr>
      </w:pPr>
      <w:r w:rsidRPr="00246C8F">
        <w:rPr>
          <w:rFonts w:eastAsia="Georgia" w:cs="Georgia"/>
          <w:color w:val="000000"/>
          <w:szCs w:val="20"/>
          <w:lang w:val="pt-BR"/>
        </w:rPr>
        <w:t>Os alunos avaliam suas necessidades de seguro em diferentes estágios de suas vidas</w:t>
      </w:r>
    </w:p>
    <w:p w:rsidR="00C60643" w:rsidRPr="00246C8F" w:rsidRDefault="00DD19CD" w:rsidP="00C45AC3">
      <w:pPr>
        <w:pStyle w:val="ListBullet"/>
        <w:rPr>
          <w:lang w:val="pt-BR"/>
        </w:rPr>
      </w:pPr>
      <w:r w:rsidRPr="00246C8F">
        <w:rPr>
          <w:rFonts w:eastAsia="Georgia" w:cs="Georgia"/>
          <w:color w:val="000000"/>
          <w:szCs w:val="20"/>
          <w:lang w:val="pt-BR"/>
        </w:rPr>
        <w:t>Os alunos analisam modos para reduzir os prêmios de seguro</w:t>
      </w:r>
    </w:p>
    <w:p w:rsidR="00C60643" w:rsidRPr="00246C8F" w:rsidRDefault="00DD19CD" w:rsidP="00C45AC3">
      <w:pPr>
        <w:pStyle w:val="ListBullet"/>
        <w:rPr>
          <w:lang w:val="pt-BR"/>
        </w:rPr>
      </w:pPr>
      <w:r w:rsidRPr="00246C8F">
        <w:rPr>
          <w:rFonts w:eastAsia="Georgia" w:cs="Georgia"/>
          <w:color w:val="000000"/>
          <w:szCs w:val="20"/>
          <w:lang w:val="pt-BR"/>
        </w:rPr>
        <w:t>Os alunos reúnem e apresentam as principais informações sobre tipos específicos de seguro</w:t>
      </w:r>
    </w:p>
    <w:p w:rsidR="00C60643" w:rsidRPr="00246C8F" w:rsidRDefault="00DD19CD" w:rsidP="00C45AC3">
      <w:pPr>
        <w:pStyle w:val="ListBullet"/>
        <w:rPr>
          <w:lang w:val="pt-BR"/>
        </w:rPr>
      </w:pPr>
      <w:r w:rsidRPr="00246C8F">
        <w:rPr>
          <w:rFonts w:eastAsia="Georgia" w:cs="Georgia"/>
          <w:color w:val="000000"/>
          <w:szCs w:val="20"/>
          <w:lang w:val="pt-BR"/>
        </w:rPr>
        <w:t>Os alunos demonstram conhecimento sobre os principais conceitos de seguro (questionário)</w:t>
      </w:r>
    </w:p>
    <w:p w:rsidR="00C60643" w:rsidRPr="00246C8F" w:rsidRDefault="00DD19CD" w:rsidP="003B3D17">
      <w:pPr>
        <w:pStyle w:val="Heading2"/>
        <w:rPr>
          <w:lang w:val="pt-BR"/>
        </w:rPr>
      </w:pPr>
      <w:r w:rsidRPr="00246C8F">
        <w:rPr>
          <w:rFonts w:ascii="Georgia" w:eastAsia="Georgia" w:hAnsi="Georgia" w:cs="Georgia"/>
          <w:iCs/>
          <w:color w:val="DC6900"/>
          <w:szCs w:val="32"/>
          <w:lang w:val="pt-BR"/>
        </w:rPr>
        <w:t>Ideias para avaliações pós-lição</w:t>
      </w:r>
    </w:p>
    <w:p w:rsidR="00C60643" w:rsidRPr="00246C8F" w:rsidRDefault="00DD19CD" w:rsidP="00C45AC3">
      <w:pPr>
        <w:pStyle w:val="ListBullet"/>
        <w:rPr>
          <w:lang w:val="pt-BR"/>
        </w:rPr>
      </w:pPr>
      <w:r w:rsidRPr="00246C8F">
        <w:rPr>
          <w:rFonts w:eastAsia="Georgia" w:cs="Georgia"/>
          <w:color w:val="000000"/>
          <w:szCs w:val="20"/>
          <w:lang w:val="pt-BR"/>
        </w:rPr>
        <w:t>Os alunos criam cenas onde uma pessoa é um corretor de seguros e a outra, um cliente. O agente deve ajudar o cliente a determinar os tipos mais apropriados de seguro necessários.</w:t>
      </w:r>
    </w:p>
    <w:p w:rsidR="00C60643" w:rsidRPr="00246C8F" w:rsidRDefault="00DD19CD" w:rsidP="00C45AC3">
      <w:pPr>
        <w:pStyle w:val="ListBullet"/>
        <w:rPr>
          <w:lang w:val="pt-BR"/>
        </w:rPr>
      </w:pPr>
      <w:r w:rsidRPr="00246C8F">
        <w:rPr>
          <w:rFonts w:eastAsia="Georgia" w:cs="Georgia"/>
          <w:color w:val="000000"/>
          <w:szCs w:val="20"/>
          <w:lang w:val="pt-BR"/>
        </w:rPr>
        <w:t xml:space="preserve">Os alunos conduzem um debate na sala, com base no tema </w:t>
      </w:r>
      <w:r w:rsidR="002E6464" w:rsidRPr="00246C8F">
        <w:rPr>
          <w:rFonts w:eastAsia="Georgia" w:cs="Georgia"/>
          <w:color w:val="000000"/>
          <w:szCs w:val="20"/>
          <w:lang w:val="pt-BR"/>
        </w:rPr>
        <w:t>“</w:t>
      </w:r>
      <w:r w:rsidRPr="00246C8F">
        <w:rPr>
          <w:rFonts w:eastAsia="Georgia" w:cs="Georgia"/>
          <w:color w:val="000000"/>
          <w:szCs w:val="20"/>
          <w:lang w:val="pt-BR"/>
        </w:rPr>
        <w:t>seguro é perda de dinheiro</w:t>
      </w:r>
      <w:r w:rsidR="002E6464" w:rsidRPr="00246C8F">
        <w:rPr>
          <w:rFonts w:eastAsia="Georgia" w:cs="Georgia"/>
          <w:color w:val="000000"/>
          <w:szCs w:val="20"/>
          <w:lang w:val="pt-BR"/>
        </w:rPr>
        <w:t>”</w:t>
      </w:r>
      <w:r w:rsidRPr="00246C8F">
        <w:rPr>
          <w:rFonts w:eastAsia="Georgia" w:cs="Georgia"/>
          <w:color w:val="000000"/>
          <w:szCs w:val="20"/>
          <w:lang w:val="pt-BR"/>
        </w:rPr>
        <w:t>. Os grupos tomam uma posição e concordam ou não com tal posição.</w:t>
      </w:r>
    </w:p>
    <w:p w:rsidR="00C60643" w:rsidRPr="00246C8F" w:rsidRDefault="00DD19CD" w:rsidP="00C45AC3">
      <w:pPr>
        <w:pStyle w:val="ListBullet"/>
        <w:rPr>
          <w:lang w:val="pt-BR"/>
        </w:rPr>
      </w:pPr>
      <w:r w:rsidRPr="00246C8F">
        <w:rPr>
          <w:rFonts w:eastAsia="Georgia" w:cs="Georgia"/>
          <w:color w:val="000000"/>
          <w:szCs w:val="20"/>
          <w:lang w:val="pt-BR"/>
        </w:rPr>
        <w:t>Os alunos fazem um teste baseado em cenário. Os alunos leem vários cenários e determinam qual ou quais tipos de seguro seriam apropriados para a pessoa e/ou situação descrita.</w:t>
      </w:r>
    </w:p>
    <w:p w:rsidR="00C60643" w:rsidRPr="00246C8F" w:rsidRDefault="00DD19CD" w:rsidP="003B3D17">
      <w:pPr>
        <w:pStyle w:val="Heading1"/>
        <w:rPr>
          <w:lang w:val="pt-BR"/>
        </w:rPr>
      </w:pPr>
      <w:bookmarkStart w:id="14" w:name="_Toc328573622"/>
      <w:r w:rsidRPr="00246C8F">
        <w:rPr>
          <w:rFonts w:ascii="Georgia" w:eastAsia="Georgia" w:hAnsi="Georgia" w:cs="Georgia"/>
          <w:iCs/>
          <w:szCs w:val="56"/>
          <w:lang w:val="pt-BR"/>
        </w:rPr>
        <w:t>Extensões/enriquecimento</w:t>
      </w:r>
      <w:bookmarkEnd w:id="14"/>
    </w:p>
    <w:p w:rsidR="00C60643" w:rsidRPr="00246C8F" w:rsidRDefault="00DD19CD" w:rsidP="00C45AC3">
      <w:pPr>
        <w:pStyle w:val="ListBullet"/>
        <w:rPr>
          <w:lang w:val="pt-BR"/>
        </w:rPr>
      </w:pPr>
      <w:r w:rsidRPr="00246C8F">
        <w:rPr>
          <w:rFonts w:eastAsia="Georgia" w:cs="Georgia"/>
          <w:color w:val="000000"/>
          <w:szCs w:val="20"/>
          <w:lang w:val="pt-BR"/>
        </w:rPr>
        <w:t>Os alunos podem pesquisar as melhores tarifas para o seguro automóvel.</w:t>
      </w:r>
    </w:p>
    <w:p w:rsidR="00C60643" w:rsidRPr="00246C8F" w:rsidRDefault="00DD19CD" w:rsidP="00C45AC3">
      <w:pPr>
        <w:pStyle w:val="ListBullet"/>
        <w:rPr>
          <w:lang w:val="pt-BR"/>
        </w:rPr>
      </w:pPr>
      <w:r w:rsidRPr="00246C8F">
        <w:rPr>
          <w:rFonts w:eastAsia="Georgia" w:cs="Georgia"/>
          <w:color w:val="000000"/>
          <w:szCs w:val="20"/>
          <w:lang w:val="pt-BR"/>
        </w:rPr>
        <w:t>Os alunos podem criar um breve discurso que enfatize os principais pontos sobre seguro. Os alunos devem, depois, fazer o discurso para um familiar ou algum outro adulto em sua vida. Eles devem pedir ao adulto que as avalie em termos de completude e clareza de suas apresentações.</w:t>
      </w:r>
    </w:p>
    <w:p w:rsidR="00C60643" w:rsidRPr="00246C8F" w:rsidRDefault="00DD19CD" w:rsidP="00C45AC3">
      <w:pPr>
        <w:pStyle w:val="ListBullet"/>
        <w:rPr>
          <w:lang w:val="pt-BR"/>
        </w:rPr>
      </w:pPr>
      <w:r w:rsidRPr="00246C8F">
        <w:rPr>
          <w:rFonts w:eastAsia="Georgia" w:cs="Georgia"/>
          <w:color w:val="000000"/>
          <w:szCs w:val="20"/>
          <w:lang w:val="pt-BR"/>
        </w:rPr>
        <w:t>Os alunos podem aprender mais sobre seguro para jovens em www.insureuonline.org.</w:t>
      </w:r>
    </w:p>
    <w:bookmarkEnd w:id="0"/>
    <w:p w:rsidR="00EC047B" w:rsidRPr="00246C8F" w:rsidRDefault="00A56368" w:rsidP="00C45AC3">
      <w:pPr>
        <w:pStyle w:val="Closing"/>
        <w:rPr>
          <w:lang w:val="pt-BR"/>
        </w:rPr>
      </w:pPr>
    </w:p>
    <w:sectPr w:rsidR="00EC047B" w:rsidRPr="00246C8F" w:rsidSect="00361738">
      <w:headerReference w:type="default" r:id="rId13"/>
      <w:footerReference w:type="default" r:id="rId14"/>
      <w:headerReference w:type="first" r:id="rId15"/>
      <w:footerReference w:type="first" r:id="rId16"/>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41DA" w:rsidRDefault="00E741DA" w:rsidP="005D15FB">
      <w:pPr>
        <w:spacing w:after="0" w:line="240" w:lineRule="auto"/>
      </w:pPr>
      <w:r>
        <w:separator/>
      </w:r>
    </w:p>
  </w:endnote>
  <w:endnote w:type="continuationSeparator" w:id="0">
    <w:p w:rsidR="00E741DA" w:rsidRDefault="00E741DA" w:rsidP="005D15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auto"/>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280" w:rsidRPr="00166F3B" w:rsidRDefault="00DD19CD" w:rsidP="000D6280">
    <w:pPr>
      <w:pStyle w:val="Copyright"/>
      <w:rPr>
        <w:lang w:val="pt-PT"/>
      </w:rPr>
    </w:pPr>
    <w:r w:rsidRPr="000D6280">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CD68F0" w:rsidRDefault="00DD19CD">
    <w:pPr>
      <w:pStyle w:val="Foote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EE735C">
      <w:fldChar w:fldCharType="begin"/>
    </w:r>
    <w:r>
      <w:instrText xml:space="preserve"> PAGE   \* MERGEFORMAT </w:instrText>
    </w:r>
    <w:r w:rsidR="00EE735C">
      <w:fldChar w:fldCharType="separate"/>
    </w:r>
    <w:r w:rsidR="00A56368">
      <w:rPr>
        <w:noProof/>
      </w:rPr>
      <w:t>2</w:t>
    </w:r>
    <w:r w:rsidR="00EE735C">
      <w:rPr>
        <w:noProof/>
      </w:rPr>
      <w:fldChar w:fldCharType="end"/>
    </w:r>
    <w:r>
      <w:rPr>
        <w:rFonts w:ascii="Georgia" w:eastAsia="Georgia" w:hAnsi="Georgia" w:cs="Georgia"/>
        <w:szCs w:val="19"/>
        <w:lang w:val="pt-BR"/>
      </w:rPr>
      <w:t xml:space="preserve"> de </w:t>
    </w:r>
    <w:fldSimple w:instr=" NUMPAGES   \* MERGEFORMAT ">
      <w:r w:rsidR="00A56368">
        <w:rPr>
          <w:noProof/>
        </w:rPr>
        <w:t>12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8F0" w:rsidRPr="00166F3B" w:rsidRDefault="00DD19CD" w:rsidP="00745F6C">
    <w:pPr>
      <w:pStyle w:val="Copyright"/>
      <w:rPr>
        <w:lang w:val="pt-PT"/>
      </w:rPr>
    </w:pPr>
    <w:r w:rsidRPr="000D6280">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8F0" w:rsidRPr="00166F3B" w:rsidRDefault="00DD19CD">
    <w:pPr>
      <w:pStyle w:val="Footer"/>
      <w:rPr>
        <w:lang w:val="pt-PT"/>
      </w:rPr>
    </w:pPr>
    <w:r>
      <w:rPr>
        <w:rFonts w:ascii="Georgia" w:eastAsia="Georgia" w:hAnsi="Georgia" w:cs="Georgia"/>
        <w:szCs w:val="19"/>
        <w:lang w:val="pt-BR"/>
      </w:rPr>
      <w:t>Termos locais de renúncia e declarações de direitos autorais aqui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41DA" w:rsidRDefault="00E741DA" w:rsidP="005D15FB">
      <w:pPr>
        <w:spacing w:after="0" w:line="240" w:lineRule="auto"/>
      </w:pPr>
      <w:r>
        <w:separator/>
      </w:r>
    </w:p>
  </w:footnote>
  <w:footnote w:type="continuationSeparator" w:id="0">
    <w:p w:rsidR="00E741DA" w:rsidRDefault="00E741DA" w:rsidP="005D15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DE9" w:rsidRPr="00B04D26" w:rsidRDefault="00DD19CD" w:rsidP="005B3DE9">
    <w:pPr>
      <w:pStyle w:val="Header"/>
      <w:rPr>
        <w:rFonts w:ascii="Georgia" w:hAnsi="Georgia"/>
        <w:szCs w:val="19"/>
      </w:rPr>
    </w:pPr>
    <w:r w:rsidRPr="00B97622">
      <w:rPr>
        <w:rFonts w:ascii="Georgia" w:hAnsi="Georgia"/>
        <w:noProof/>
        <w:szCs w:val="19"/>
        <w:lang w:val="en-US" w:eastAsia="zh-CN"/>
      </w:rPr>
      <w:drawing>
        <wp:anchor distT="0" distB="0" distL="114300" distR="114300" simplePos="0" relativeHeight="251717632" behindDoc="0" locked="0" layoutInCell="1" allowOverlap="1">
          <wp:simplePos x="0" y="0"/>
          <wp:positionH relativeFrom="page">
            <wp:posOffset>1191634</wp:posOffset>
          </wp:positionH>
          <wp:positionV relativeFrom="page">
            <wp:posOffset>1420009</wp:posOffset>
          </wp:positionV>
          <wp:extent cx="6618418" cy="8175812"/>
          <wp:effectExtent l="19050" t="0" r="0"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r w:rsidRPr="0072257C">
      <w:rPr>
        <w:rFonts w:ascii="Georgia" w:eastAsia="Georgia" w:hAnsi="Georgia" w:cs="Georgia"/>
        <w:szCs w:val="19"/>
        <w:lang w:val="pt-BR"/>
      </w:rPr>
      <w:t xml:space="preserve">www.pwc.com/corporateresponsibility </w:t>
    </w:r>
    <w:r>
      <w:ptab w:relativeTo="margin" w:alignment="right" w:leader="none"/>
    </w:r>
  </w:p>
  <w:p w:rsidR="005B3DE9" w:rsidRPr="005B3DE9" w:rsidRDefault="00A56368" w:rsidP="005B3DE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5D15FB" w:rsidTr="002160E6">
      <w:trPr>
        <w:cnfStyle w:val="100000000000"/>
      </w:trPr>
      <w:tc>
        <w:tcPr>
          <w:tcW w:w="5000" w:type="pct"/>
        </w:tcPr>
        <w:p w:rsidR="00CD68F0" w:rsidRPr="002160E6" w:rsidRDefault="00A56368" w:rsidP="00E12099">
          <w:pPr>
            <w:rPr>
              <w:sz w:val="24"/>
              <w:szCs w:val="24"/>
            </w:rPr>
          </w:pPr>
        </w:p>
      </w:tc>
    </w:tr>
  </w:tbl>
  <w:p w:rsidR="00CD68F0" w:rsidRDefault="00A56368" w:rsidP="0076179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5D15FB" w:rsidTr="002160E6">
      <w:trPr>
        <w:cnfStyle w:val="100000000000"/>
      </w:trPr>
      <w:tc>
        <w:tcPr>
          <w:tcW w:w="5000" w:type="pct"/>
        </w:tcPr>
        <w:p w:rsidR="00CD68F0" w:rsidRPr="002160E6" w:rsidRDefault="00A56368" w:rsidP="00E12099">
          <w:pPr>
            <w:rPr>
              <w:sz w:val="24"/>
              <w:szCs w:val="24"/>
            </w:rPr>
          </w:pPr>
        </w:p>
      </w:tc>
    </w:tr>
  </w:tbl>
  <w:p w:rsidR="00CD68F0" w:rsidRDefault="00A56368" w:rsidP="00CE10EE">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10423"/>
    </w:tblGrid>
    <w:tr w:rsidR="005D15FB">
      <w:trPr>
        <w:cnfStyle w:val="100000000000"/>
        <w:trHeight w:hRule="exact" w:val="227"/>
      </w:trPr>
      <w:tc>
        <w:tcPr>
          <w:tcW w:w="5000" w:type="pct"/>
        </w:tcPr>
        <w:p w:rsidR="00CD68F0" w:rsidRDefault="00A56368">
          <w:pPr>
            <w:rPr>
              <w:sz w:val="14"/>
              <w:szCs w:val="14"/>
            </w:rPr>
          </w:pPr>
        </w:p>
      </w:tc>
    </w:tr>
  </w:tbl>
  <w:p w:rsidR="00CD68F0" w:rsidRDefault="00DD19CD">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2">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nsid w:val="0AEE6E54"/>
    <w:multiLevelType w:val="hybridMultilevel"/>
    <w:tmpl w:val="CE66A678"/>
    <w:lvl w:ilvl="0" w:tplc="501CC560">
      <w:start w:val="1"/>
      <w:numFmt w:val="bullet"/>
      <w:pStyle w:val="ListBullet"/>
      <w:lvlText w:val=""/>
      <w:lvlJc w:val="left"/>
      <w:pPr>
        <w:ind w:left="720" w:hanging="360"/>
      </w:pPr>
      <w:rPr>
        <w:rFonts w:ascii="Symbol" w:hAnsi="Symbol" w:hint="default"/>
      </w:rPr>
    </w:lvl>
    <w:lvl w:ilvl="1" w:tplc="820A523C" w:tentative="1">
      <w:start w:val="1"/>
      <w:numFmt w:val="bullet"/>
      <w:lvlText w:val="o"/>
      <w:lvlJc w:val="left"/>
      <w:pPr>
        <w:ind w:left="1440" w:hanging="360"/>
      </w:pPr>
      <w:rPr>
        <w:rFonts w:ascii="Courier New" w:hAnsi="Courier New" w:cs="Courier New" w:hint="default"/>
      </w:rPr>
    </w:lvl>
    <w:lvl w:ilvl="2" w:tplc="52805D74" w:tentative="1">
      <w:start w:val="1"/>
      <w:numFmt w:val="bullet"/>
      <w:lvlText w:val=""/>
      <w:lvlJc w:val="left"/>
      <w:pPr>
        <w:ind w:left="2160" w:hanging="360"/>
      </w:pPr>
      <w:rPr>
        <w:rFonts w:ascii="Wingdings" w:hAnsi="Wingdings" w:hint="default"/>
      </w:rPr>
    </w:lvl>
    <w:lvl w:ilvl="3" w:tplc="919EC88C" w:tentative="1">
      <w:start w:val="1"/>
      <w:numFmt w:val="bullet"/>
      <w:lvlText w:val=""/>
      <w:lvlJc w:val="left"/>
      <w:pPr>
        <w:ind w:left="2880" w:hanging="360"/>
      </w:pPr>
      <w:rPr>
        <w:rFonts w:ascii="Symbol" w:hAnsi="Symbol" w:hint="default"/>
      </w:rPr>
    </w:lvl>
    <w:lvl w:ilvl="4" w:tplc="54C6C8C6" w:tentative="1">
      <w:start w:val="1"/>
      <w:numFmt w:val="bullet"/>
      <w:lvlText w:val="o"/>
      <w:lvlJc w:val="left"/>
      <w:pPr>
        <w:ind w:left="3600" w:hanging="360"/>
      </w:pPr>
      <w:rPr>
        <w:rFonts w:ascii="Courier New" w:hAnsi="Courier New" w:cs="Courier New" w:hint="default"/>
      </w:rPr>
    </w:lvl>
    <w:lvl w:ilvl="5" w:tplc="E588248A" w:tentative="1">
      <w:start w:val="1"/>
      <w:numFmt w:val="bullet"/>
      <w:lvlText w:val=""/>
      <w:lvlJc w:val="left"/>
      <w:pPr>
        <w:ind w:left="4320" w:hanging="360"/>
      </w:pPr>
      <w:rPr>
        <w:rFonts w:ascii="Wingdings" w:hAnsi="Wingdings" w:hint="default"/>
      </w:rPr>
    </w:lvl>
    <w:lvl w:ilvl="6" w:tplc="36687C44" w:tentative="1">
      <w:start w:val="1"/>
      <w:numFmt w:val="bullet"/>
      <w:lvlText w:val=""/>
      <w:lvlJc w:val="left"/>
      <w:pPr>
        <w:ind w:left="5040" w:hanging="360"/>
      </w:pPr>
      <w:rPr>
        <w:rFonts w:ascii="Symbol" w:hAnsi="Symbol" w:hint="default"/>
      </w:rPr>
    </w:lvl>
    <w:lvl w:ilvl="7" w:tplc="E43A14E2" w:tentative="1">
      <w:start w:val="1"/>
      <w:numFmt w:val="bullet"/>
      <w:lvlText w:val="o"/>
      <w:lvlJc w:val="left"/>
      <w:pPr>
        <w:ind w:left="5760" w:hanging="360"/>
      </w:pPr>
      <w:rPr>
        <w:rFonts w:ascii="Courier New" w:hAnsi="Courier New" w:cs="Courier New" w:hint="default"/>
      </w:rPr>
    </w:lvl>
    <w:lvl w:ilvl="8" w:tplc="5F78FF28" w:tentative="1">
      <w:start w:val="1"/>
      <w:numFmt w:val="bullet"/>
      <w:lvlText w:val=""/>
      <w:lvlJc w:val="left"/>
      <w:pPr>
        <w:ind w:left="6480" w:hanging="360"/>
      </w:pPr>
      <w:rPr>
        <w:rFonts w:ascii="Wingdings" w:hAnsi="Wingdings" w:hint="default"/>
      </w:rPr>
    </w:lvl>
  </w:abstractNum>
  <w:abstractNum w:abstractNumId="4">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DC690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DC690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DC690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14D61B8B"/>
    <w:multiLevelType w:val="multilevel"/>
    <w:tmpl w:val="C78A7234"/>
    <w:numStyleLink w:val="Style4"/>
  </w:abstractNum>
  <w:abstractNum w:abstractNumId="8">
    <w:nsid w:val="166849C4"/>
    <w:multiLevelType w:val="multilevel"/>
    <w:tmpl w:val="C51AFEB6"/>
    <w:name w:val="PwCListBullets12"/>
    <w:numStyleLink w:val="PwCListBullets1"/>
  </w:abstractNum>
  <w:abstractNum w:abstractNumId="9">
    <w:nsid w:val="1968638E"/>
    <w:multiLevelType w:val="hybridMultilevel"/>
    <w:tmpl w:val="A1188E98"/>
    <w:lvl w:ilvl="0" w:tplc="D78EFA96">
      <w:start w:val="1"/>
      <w:numFmt w:val="bullet"/>
      <w:pStyle w:val="ListBullet2"/>
      <w:lvlText w:val="–"/>
      <w:lvlJc w:val="left"/>
      <w:pPr>
        <w:ind w:left="720" w:hanging="360"/>
      </w:pPr>
      <w:rPr>
        <w:rFonts w:ascii="Arial" w:hAnsi="Arial" w:hint="default"/>
      </w:rPr>
    </w:lvl>
    <w:lvl w:ilvl="1" w:tplc="DC9017A0" w:tentative="1">
      <w:start w:val="1"/>
      <w:numFmt w:val="bullet"/>
      <w:lvlText w:val="o"/>
      <w:lvlJc w:val="left"/>
      <w:pPr>
        <w:ind w:left="1440" w:hanging="360"/>
      </w:pPr>
      <w:rPr>
        <w:rFonts w:ascii="Courier New" w:hAnsi="Courier New" w:cs="Courier New" w:hint="default"/>
      </w:rPr>
    </w:lvl>
    <w:lvl w:ilvl="2" w:tplc="CD861540" w:tentative="1">
      <w:start w:val="1"/>
      <w:numFmt w:val="bullet"/>
      <w:lvlText w:val=""/>
      <w:lvlJc w:val="left"/>
      <w:pPr>
        <w:ind w:left="2160" w:hanging="360"/>
      </w:pPr>
      <w:rPr>
        <w:rFonts w:ascii="Wingdings" w:hAnsi="Wingdings" w:hint="default"/>
      </w:rPr>
    </w:lvl>
    <w:lvl w:ilvl="3" w:tplc="B9D47226" w:tentative="1">
      <w:start w:val="1"/>
      <w:numFmt w:val="bullet"/>
      <w:lvlText w:val=""/>
      <w:lvlJc w:val="left"/>
      <w:pPr>
        <w:ind w:left="2880" w:hanging="360"/>
      </w:pPr>
      <w:rPr>
        <w:rFonts w:ascii="Symbol" w:hAnsi="Symbol" w:hint="default"/>
      </w:rPr>
    </w:lvl>
    <w:lvl w:ilvl="4" w:tplc="A16E8268" w:tentative="1">
      <w:start w:val="1"/>
      <w:numFmt w:val="bullet"/>
      <w:lvlText w:val="o"/>
      <w:lvlJc w:val="left"/>
      <w:pPr>
        <w:ind w:left="3600" w:hanging="360"/>
      </w:pPr>
      <w:rPr>
        <w:rFonts w:ascii="Courier New" w:hAnsi="Courier New" w:cs="Courier New" w:hint="default"/>
      </w:rPr>
    </w:lvl>
    <w:lvl w:ilvl="5" w:tplc="6C0A19C2" w:tentative="1">
      <w:start w:val="1"/>
      <w:numFmt w:val="bullet"/>
      <w:lvlText w:val=""/>
      <w:lvlJc w:val="left"/>
      <w:pPr>
        <w:ind w:left="4320" w:hanging="360"/>
      </w:pPr>
      <w:rPr>
        <w:rFonts w:ascii="Wingdings" w:hAnsi="Wingdings" w:hint="default"/>
      </w:rPr>
    </w:lvl>
    <w:lvl w:ilvl="6" w:tplc="9E9C3660" w:tentative="1">
      <w:start w:val="1"/>
      <w:numFmt w:val="bullet"/>
      <w:lvlText w:val=""/>
      <w:lvlJc w:val="left"/>
      <w:pPr>
        <w:ind w:left="5040" w:hanging="360"/>
      </w:pPr>
      <w:rPr>
        <w:rFonts w:ascii="Symbol" w:hAnsi="Symbol" w:hint="default"/>
      </w:rPr>
    </w:lvl>
    <w:lvl w:ilvl="7" w:tplc="8DD00F58" w:tentative="1">
      <w:start w:val="1"/>
      <w:numFmt w:val="bullet"/>
      <w:lvlText w:val="o"/>
      <w:lvlJc w:val="left"/>
      <w:pPr>
        <w:ind w:left="5760" w:hanging="360"/>
      </w:pPr>
      <w:rPr>
        <w:rFonts w:ascii="Courier New" w:hAnsi="Courier New" w:cs="Courier New" w:hint="default"/>
      </w:rPr>
    </w:lvl>
    <w:lvl w:ilvl="8" w:tplc="F01636D0" w:tentative="1">
      <w:start w:val="1"/>
      <w:numFmt w:val="bullet"/>
      <w:lvlText w:val=""/>
      <w:lvlJc w:val="left"/>
      <w:pPr>
        <w:ind w:left="6480" w:hanging="360"/>
      </w:pPr>
      <w:rPr>
        <w:rFonts w:ascii="Wingdings" w:hAnsi="Wingdings" w:hint="default"/>
      </w:rPr>
    </w:lvl>
  </w:abstractNum>
  <w:abstractNum w:abstractNumId="10">
    <w:nsid w:val="1E0849F5"/>
    <w:multiLevelType w:val="multilevel"/>
    <w:tmpl w:val="0C3CABF8"/>
    <w:name w:val="PwCListNumbers12"/>
    <w:numStyleLink w:val="PwCListNumbers1"/>
  </w:abstractNum>
  <w:abstractNum w:abstractNumId="11">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3">
    <w:nsid w:val="342D671E"/>
    <w:multiLevelType w:val="multilevel"/>
    <w:tmpl w:val="005623D4"/>
    <w:numStyleLink w:val="Style7"/>
  </w:abstractNum>
  <w:abstractNum w:abstractNumId="14">
    <w:nsid w:val="369F24B6"/>
    <w:multiLevelType w:val="multilevel"/>
    <w:tmpl w:val="005623D4"/>
    <w:numStyleLink w:val="Style7"/>
  </w:abstractNum>
  <w:abstractNum w:abstractNumId="15">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6">
    <w:nsid w:val="3C57163F"/>
    <w:multiLevelType w:val="hybridMultilevel"/>
    <w:tmpl w:val="B480232C"/>
    <w:name w:val="PwCListNumbers13"/>
    <w:lvl w:ilvl="0" w:tplc="5FA6F142">
      <w:start w:val="1"/>
      <w:numFmt w:val="bullet"/>
      <w:pStyle w:val="ListBullet4"/>
      <w:lvlText w:val="&gt;"/>
      <w:lvlJc w:val="left"/>
      <w:pPr>
        <w:ind w:left="1440" w:hanging="360"/>
      </w:pPr>
      <w:rPr>
        <w:rFonts w:ascii="Arial" w:hAnsi="Arial" w:hint="default"/>
      </w:rPr>
    </w:lvl>
    <w:lvl w:ilvl="1" w:tplc="1EB200BE" w:tentative="1">
      <w:start w:val="1"/>
      <w:numFmt w:val="bullet"/>
      <w:lvlText w:val="o"/>
      <w:lvlJc w:val="left"/>
      <w:pPr>
        <w:ind w:left="1440" w:hanging="360"/>
      </w:pPr>
      <w:rPr>
        <w:rFonts w:ascii="Courier New" w:hAnsi="Courier New" w:cs="Courier New" w:hint="default"/>
      </w:rPr>
    </w:lvl>
    <w:lvl w:ilvl="2" w:tplc="CD0269D8" w:tentative="1">
      <w:start w:val="1"/>
      <w:numFmt w:val="bullet"/>
      <w:lvlText w:val=""/>
      <w:lvlJc w:val="left"/>
      <w:pPr>
        <w:ind w:left="2160" w:hanging="360"/>
      </w:pPr>
      <w:rPr>
        <w:rFonts w:ascii="Wingdings" w:hAnsi="Wingdings" w:hint="default"/>
      </w:rPr>
    </w:lvl>
    <w:lvl w:ilvl="3" w:tplc="0C7E8DC6" w:tentative="1">
      <w:start w:val="1"/>
      <w:numFmt w:val="bullet"/>
      <w:lvlText w:val=""/>
      <w:lvlJc w:val="left"/>
      <w:pPr>
        <w:ind w:left="2880" w:hanging="360"/>
      </w:pPr>
      <w:rPr>
        <w:rFonts w:ascii="Symbol" w:hAnsi="Symbol" w:hint="default"/>
      </w:rPr>
    </w:lvl>
    <w:lvl w:ilvl="4" w:tplc="63369664" w:tentative="1">
      <w:start w:val="1"/>
      <w:numFmt w:val="bullet"/>
      <w:lvlText w:val="o"/>
      <w:lvlJc w:val="left"/>
      <w:pPr>
        <w:ind w:left="3600" w:hanging="360"/>
      </w:pPr>
      <w:rPr>
        <w:rFonts w:ascii="Courier New" w:hAnsi="Courier New" w:cs="Courier New" w:hint="default"/>
      </w:rPr>
    </w:lvl>
    <w:lvl w:ilvl="5" w:tplc="E494A216" w:tentative="1">
      <w:start w:val="1"/>
      <w:numFmt w:val="bullet"/>
      <w:lvlText w:val=""/>
      <w:lvlJc w:val="left"/>
      <w:pPr>
        <w:ind w:left="4320" w:hanging="360"/>
      </w:pPr>
      <w:rPr>
        <w:rFonts w:ascii="Wingdings" w:hAnsi="Wingdings" w:hint="default"/>
      </w:rPr>
    </w:lvl>
    <w:lvl w:ilvl="6" w:tplc="C21890A4" w:tentative="1">
      <w:start w:val="1"/>
      <w:numFmt w:val="bullet"/>
      <w:lvlText w:val=""/>
      <w:lvlJc w:val="left"/>
      <w:pPr>
        <w:ind w:left="5040" w:hanging="360"/>
      </w:pPr>
      <w:rPr>
        <w:rFonts w:ascii="Symbol" w:hAnsi="Symbol" w:hint="default"/>
      </w:rPr>
    </w:lvl>
    <w:lvl w:ilvl="7" w:tplc="7214E644" w:tentative="1">
      <w:start w:val="1"/>
      <w:numFmt w:val="bullet"/>
      <w:lvlText w:val="o"/>
      <w:lvlJc w:val="left"/>
      <w:pPr>
        <w:ind w:left="5760" w:hanging="360"/>
      </w:pPr>
      <w:rPr>
        <w:rFonts w:ascii="Courier New" w:hAnsi="Courier New" w:cs="Courier New" w:hint="default"/>
      </w:rPr>
    </w:lvl>
    <w:lvl w:ilvl="8" w:tplc="85187304" w:tentative="1">
      <w:start w:val="1"/>
      <w:numFmt w:val="bullet"/>
      <w:lvlText w:val=""/>
      <w:lvlJc w:val="left"/>
      <w:pPr>
        <w:ind w:left="6480" w:hanging="360"/>
      </w:pPr>
      <w:rPr>
        <w:rFonts w:ascii="Wingdings" w:hAnsi="Wingdings" w:hint="default"/>
      </w:rPr>
    </w:lvl>
  </w:abstractNum>
  <w:abstractNum w:abstractNumId="17">
    <w:nsid w:val="3DA80FB8"/>
    <w:multiLevelType w:val="hybridMultilevel"/>
    <w:tmpl w:val="59744192"/>
    <w:lvl w:ilvl="0" w:tplc="738A0B12">
      <w:start w:val="1"/>
      <w:numFmt w:val="decimal"/>
      <w:lvlText w:val="%1."/>
      <w:lvlJc w:val="left"/>
      <w:pPr>
        <w:ind w:left="720" w:hanging="360"/>
      </w:pPr>
    </w:lvl>
    <w:lvl w:ilvl="1" w:tplc="0B4EFA9A" w:tentative="1">
      <w:start w:val="1"/>
      <w:numFmt w:val="lowerLetter"/>
      <w:lvlText w:val="%2."/>
      <w:lvlJc w:val="left"/>
      <w:pPr>
        <w:ind w:left="1440" w:hanging="360"/>
      </w:pPr>
    </w:lvl>
    <w:lvl w:ilvl="2" w:tplc="A9709A52" w:tentative="1">
      <w:start w:val="1"/>
      <w:numFmt w:val="lowerRoman"/>
      <w:lvlText w:val="%3."/>
      <w:lvlJc w:val="right"/>
      <w:pPr>
        <w:ind w:left="2160" w:hanging="180"/>
      </w:pPr>
    </w:lvl>
    <w:lvl w:ilvl="3" w:tplc="BAA6F752" w:tentative="1">
      <w:start w:val="1"/>
      <w:numFmt w:val="decimal"/>
      <w:lvlText w:val="%4."/>
      <w:lvlJc w:val="left"/>
      <w:pPr>
        <w:ind w:left="2880" w:hanging="360"/>
      </w:pPr>
    </w:lvl>
    <w:lvl w:ilvl="4" w:tplc="C2888718" w:tentative="1">
      <w:start w:val="1"/>
      <w:numFmt w:val="lowerLetter"/>
      <w:lvlText w:val="%5."/>
      <w:lvlJc w:val="left"/>
      <w:pPr>
        <w:ind w:left="3600" w:hanging="360"/>
      </w:pPr>
    </w:lvl>
    <w:lvl w:ilvl="5" w:tplc="2F204D5E" w:tentative="1">
      <w:start w:val="1"/>
      <w:numFmt w:val="lowerRoman"/>
      <w:lvlText w:val="%6."/>
      <w:lvlJc w:val="right"/>
      <w:pPr>
        <w:ind w:left="4320" w:hanging="180"/>
      </w:pPr>
    </w:lvl>
    <w:lvl w:ilvl="6" w:tplc="8436B348" w:tentative="1">
      <w:start w:val="1"/>
      <w:numFmt w:val="decimal"/>
      <w:lvlText w:val="%7."/>
      <w:lvlJc w:val="left"/>
      <w:pPr>
        <w:ind w:left="5040" w:hanging="360"/>
      </w:pPr>
    </w:lvl>
    <w:lvl w:ilvl="7" w:tplc="84D44CB8" w:tentative="1">
      <w:start w:val="1"/>
      <w:numFmt w:val="lowerLetter"/>
      <w:lvlText w:val="%8."/>
      <w:lvlJc w:val="left"/>
      <w:pPr>
        <w:ind w:left="5760" w:hanging="360"/>
      </w:pPr>
    </w:lvl>
    <w:lvl w:ilvl="8" w:tplc="9B5E0D74" w:tentative="1">
      <w:start w:val="1"/>
      <w:numFmt w:val="lowerRoman"/>
      <w:lvlText w:val="%9."/>
      <w:lvlJc w:val="right"/>
      <w:pPr>
        <w:ind w:left="6480" w:hanging="180"/>
      </w:pPr>
    </w:lvl>
  </w:abstractNum>
  <w:abstractNum w:abstractNumId="18">
    <w:nsid w:val="3EE102E8"/>
    <w:multiLevelType w:val="hybridMultilevel"/>
    <w:tmpl w:val="9724ABA0"/>
    <w:lvl w:ilvl="0" w:tplc="32C06D5E">
      <w:start w:val="1"/>
      <w:numFmt w:val="bullet"/>
      <w:pStyle w:val="ListBullet3"/>
      <w:lvlText w:val="o"/>
      <w:lvlJc w:val="left"/>
      <w:pPr>
        <w:ind w:left="1440" w:hanging="360"/>
      </w:pPr>
      <w:rPr>
        <w:rFonts w:ascii="Courier New" w:hAnsi="Courier New" w:hint="default"/>
        <w:color w:val="000000" w:themeColor="text1"/>
      </w:rPr>
    </w:lvl>
    <w:lvl w:ilvl="1" w:tplc="292272B6" w:tentative="1">
      <w:start w:val="1"/>
      <w:numFmt w:val="bullet"/>
      <w:lvlText w:val="o"/>
      <w:lvlJc w:val="left"/>
      <w:pPr>
        <w:ind w:left="2160" w:hanging="360"/>
      </w:pPr>
      <w:rPr>
        <w:rFonts w:ascii="Courier New" w:hAnsi="Courier New" w:cs="Courier New" w:hint="default"/>
      </w:rPr>
    </w:lvl>
    <w:lvl w:ilvl="2" w:tplc="3DCACB84" w:tentative="1">
      <w:start w:val="1"/>
      <w:numFmt w:val="bullet"/>
      <w:lvlText w:val=""/>
      <w:lvlJc w:val="left"/>
      <w:pPr>
        <w:ind w:left="2880" w:hanging="360"/>
      </w:pPr>
      <w:rPr>
        <w:rFonts w:ascii="Wingdings" w:hAnsi="Wingdings" w:hint="default"/>
      </w:rPr>
    </w:lvl>
    <w:lvl w:ilvl="3" w:tplc="044422CA" w:tentative="1">
      <w:start w:val="1"/>
      <w:numFmt w:val="bullet"/>
      <w:lvlText w:val=""/>
      <w:lvlJc w:val="left"/>
      <w:pPr>
        <w:ind w:left="3600" w:hanging="360"/>
      </w:pPr>
      <w:rPr>
        <w:rFonts w:ascii="Symbol" w:hAnsi="Symbol" w:hint="default"/>
      </w:rPr>
    </w:lvl>
    <w:lvl w:ilvl="4" w:tplc="E29C36C6" w:tentative="1">
      <w:start w:val="1"/>
      <w:numFmt w:val="bullet"/>
      <w:lvlText w:val="o"/>
      <w:lvlJc w:val="left"/>
      <w:pPr>
        <w:ind w:left="4320" w:hanging="360"/>
      </w:pPr>
      <w:rPr>
        <w:rFonts w:ascii="Courier New" w:hAnsi="Courier New" w:cs="Courier New" w:hint="default"/>
      </w:rPr>
    </w:lvl>
    <w:lvl w:ilvl="5" w:tplc="9E0A5878" w:tentative="1">
      <w:start w:val="1"/>
      <w:numFmt w:val="bullet"/>
      <w:lvlText w:val=""/>
      <w:lvlJc w:val="left"/>
      <w:pPr>
        <w:ind w:left="5040" w:hanging="360"/>
      </w:pPr>
      <w:rPr>
        <w:rFonts w:ascii="Wingdings" w:hAnsi="Wingdings" w:hint="default"/>
      </w:rPr>
    </w:lvl>
    <w:lvl w:ilvl="6" w:tplc="5F48DB12" w:tentative="1">
      <w:start w:val="1"/>
      <w:numFmt w:val="bullet"/>
      <w:lvlText w:val=""/>
      <w:lvlJc w:val="left"/>
      <w:pPr>
        <w:ind w:left="5760" w:hanging="360"/>
      </w:pPr>
      <w:rPr>
        <w:rFonts w:ascii="Symbol" w:hAnsi="Symbol" w:hint="default"/>
      </w:rPr>
    </w:lvl>
    <w:lvl w:ilvl="7" w:tplc="009E1AAA" w:tentative="1">
      <w:start w:val="1"/>
      <w:numFmt w:val="bullet"/>
      <w:lvlText w:val="o"/>
      <w:lvlJc w:val="left"/>
      <w:pPr>
        <w:ind w:left="6480" w:hanging="360"/>
      </w:pPr>
      <w:rPr>
        <w:rFonts w:ascii="Courier New" w:hAnsi="Courier New" w:cs="Courier New" w:hint="default"/>
      </w:rPr>
    </w:lvl>
    <w:lvl w:ilvl="8" w:tplc="6E4A7420" w:tentative="1">
      <w:start w:val="1"/>
      <w:numFmt w:val="bullet"/>
      <w:lvlText w:val=""/>
      <w:lvlJc w:val="left"/>
      <w:pPr>
        <w:ind w:left="7200" w:hanging="360"/>
      </w:pPr>
      <w:rPr>
        <w:rFonts w:ascii="Wingdings" w:hAnsi="Wingdings" w:hint="default"/>
      </w:rPr>
    </w:lvl>
  </w:abstractNum>
  <w:abstractNum w:abstractNumId="19">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23F29C0"/>
    <w:multiLevelType w:val="hybridMultilevel"/>
    <w:tmpl w:val="F79CB574"/>
    <w:lvl w:ilvl="0" w:tplc="4D66B97C">
      <w:start w:val="1"/>
      <w:numFmt w:val="bullet"/>
      <w:pStyle w:val="Style1"/>
      <w:lvlText w:val="~"/>
      <w:lvlJc w:val="left"/>
      <w:pPr>
        <w:ind w:left="2160" w:hanging="360"/>
      </w:pPr>
      <w:rPr>
        <w:rFonts w:ascii="Georgia" w:hAnsi="Georgia" w:hint="default"/>
      </w:rPr>
    </w:lvl>
    <w:lvl w:ilvl="1" w:tplc="47920738" w:tentative="1">
      <w:start w:val="1"/>
      <w:numFmt w:val="bullet"/>
      <w:lvlText w:val="o"/>
      <w:lvlJc w:val="left"/>
      <w:pPr>
        <w:ind w:left="2880" w:hanging="360"/>
      </w:pPr>
      <w:rPr>
        <w:rFonts w:ascii="Courier New" w:hAnsi="Courier New" w:cs="Courier New" w:hint="default"/>
      </w:rPr>
    </w:lvl>
    <w:lvl w:ilvl="2" w:tplc="53D221C8" w:tentative="1">
      <w:start w:val="1"/>
      <w:numFmt w:val="bullet"/>
      <w:lvlText w:val=""/>
      <w:lvlJc w:val="left"/>
      <w:pPr>
        <w:ind w:left="3600" w:hanging="360"/>
      </w:pPr>
      <w:rPr>
        <w:rFonts w:ascii="Wingdings" w:hAnsi="Wingdings" w:hint="default"/>
      </w:rPr>
    </w:lvl>
    <w:lvl w:ilvl="3" w:tplc="795401BA" w:tentative="1">
      <w:start w:val="1"/>
      <w:numFmt w:val="bullet"/>
      <w:lvlText w:val=""/>
      <w:lvlJc w:val="left"/>
      <w:pPr>
        <w:ind w:left="4320" w:hanging="360"/>
      </w:pPr>
      <w:rPr>
        <w:rFonts w:ascii="Symbol" w:hAnsi="Symbol" w:hint="default"/>
      </w:rPr>
    </w:lvl>
    <w:lvl w:ilvl="4" w:tplc="7D4437E6" w:tentative="1">
      <w:start w:val="1"/>
      <w:numFmt w:val="bullet"/>
      <w:lvlText w:val="o"/>
      <w:lvlJc w:val="left"/>
      <w:pPr>
        <w:ind w:left="5040" w:hanging="360"/>
      </w:pPr>
      <w:rPr>
        <w:rFonts w:ascii="Courier New" w:hAnsi="Courier New" w:cs="Courier New" w:hint="default"/>
      </w:rPr>
    </w:lvl>
    <w:lvl w:ilvl="5" w:tplc="F1444928" w:tentative="1">
      <w:start w:val="1"/>
      <w:numFmt w:val="bullet"/>
      <w:lvlText w:val=""/>
      <w:lvlJc w:val="left"/>
      <w:pPr>
        <w:ind w:left="5760" w:hanging="360"/>
      </w:pPr>
      <w:rPr>
        <w:rFonts w:ascii="Wingdings" w:hAnsi="Wingdings" w:hint="default"/>
      </w:rPr>
    </w:lvl>
    <w:lvl w:ilvl="6" w:tplc="09987744" w:tentative="1">
      <w:start w:val="1"/>
      <w:numFmt w:val="bullet"/>
      <w:lvlText w:val=""/>
      <w:lvlJc w:val="left"/>
      <w:pPr>
        <w:ind w:left="6480" w:hanging="360"/>
      </w:pPr>
      <w:rPr>
        <w:rFonts w:ascii="Symbol" w:hAnsi="Symbol" w:hint="default"/>
      </w:rPr>
    </w:lvl>
    <w:lvl w:ilvl="7" w:tplc="0A1E6FA0" w:tentative="1">
      <w:start w:val="1"/>
      <w:numFmt w:val="bullet"/>
      <w:lvlText w:val="o"/>
      <w:lvlJc w:val="left"/>
      <w:pPr>
        <w:ind w:left="7200" w:hanging="360"/>
      </w:pPr>
      <w:rPr>
        <w:rFonts w:ascii="Courier New" w:hAnsi="Courier New" w:cs="Courier New" w:hint="default"/>
      </w:rPr>
    </w:lvl>
    <w:lvl w:ilvl="8" w:tplc="C2143498" w:tentative="1">
      <w:start w:val="1"/>
      <w:numFmt w:val="bullet"/>
      <w:lvlText w:val=""/>
      <w:lvlJc w:val="left"/>
      <w:pPr>
        <w:ind w:left="7920" w:hanging="360"/>
      </w:pPr>
      <w:rPr>
        <w:rFonts w:ascii="Wingdings" w:hAnsi="Wingdings" w:hint="default"/>
      </w:rPr>
    </w:lvl>
  </w:abstractNum>
  <w:abstractNum w:abstractNumId="23">
    <w:nsid w:val="5CB55556"/>
    <w:multiLevelType w:val="multilevel"/>
    <w:tmpl w:val="C78A7234"/>
    <w:numStyleLink w:val="Style4"/>
  </w:abstractNum>
  <w:abstractNum w:abstractNumId="24">
    <w:nsid w:val="5E401664"/>
    <w:multiLevelType w:val="multilevel"/>
    <w:tmpl w:val="EE12AE72"/>
    <w:numStyleLink w:val="PwCAppendixList1"/>
  </w:abstractNum>
  <w:abstractNum w:abstractNumId="25">
    <w:nsid w:val="60171CAB"/>
    <w:multiLevelType w:val="multilevel"/>
    <w:tmpl w:val="82C06CC8"/>
    <w:name w:val="PwCListNumbers142"/>
    <w:numStyleLink w:val="Style2"/>
  </w:abstractNum>
  <w:abstractNum w:abstractNumId="26">
    <w:nsid w:val="60E16E88"/>
    <w:multiLevelType w:val="multilevel"/>
    <w:tmpl w:val="82C06CC8"/>
    <w:numStyleLink w:val="Style2"/>
  </w:abstractNum>
  <w:abstractNum w:abstractNumId="27">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5DD2D80"/>
    <w:multiLevelType w:val="multilevel"/>
    <w:tmpl w:val="005623D4"/>
    <w:numStyleLink w:val="Style7"/>
  </w:abstractNum>
  <w:abstractNum w:abstractNumId="29">
    <w:nsid w:val="69A105C5"/>
    <w:multiLevelType w:val="multilevel"/>
    <w:tmpl w:val="0C3CABF8"/>
    <w:numStyleLink w:val="PwCListNumbers1"/>
  </w:abstractNum>
  <w:abstractNum w:abstractNumId="30">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EEF2086"/>
    <w:multiLevelType w:val="multilevel"/>
    <w:tmpl w:val="82C06CC8"/>
    <w:numStyleLink w:val="Style2"/>
  </w:abstractNum>
  <w:abstractNum w:abstractNumId="33">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33"/>
  </w:num>
  <w:num w:numId="2">
    <w:abstractNumId w:val="2"/>
  </w:num>
  <w:num w:numId="3">
    <w:abstractNumId w:val="15"/>
  </w:num>
  <w:num w:numId="4">
    <w:abstractNumId w:val="12"/>
  </w:num>
  <w:num w:numId="5">
    <w:abstractNumId w:val="18"/>
  </w:num>
  <w:num w:numId="6">
    <w:abstractNumId w:val="6"/>
  </w:num>
  <w:num w:numId="7">
    <w:abstractNumId w:val="25"/>
    <w:lvlOverride w:ilvl="0">
      <w:lvl w:ilvl="0">
        <w:start w:val="1"/>
        <w:numFmt w:val="bullet"/>
        <w:lvlText w:val=""/>
        <w:lvlJc w:val="left"/>
        <w:pPr>
          <w:tabs>
            <w:tab w:val="num" w:pos="0"/>
          </w:tabs>
          <w:ind w:left="288" w:hanging="288"/>
        </w:pPr>
        <w:rPr>
          <w:rFonts w:ascii="Symbol" w:hAnsi="Symbol" w:hint="default"/>
          <w:color w:val="DC6900" w:themeColor="text2"/>
        </w:rPr>
      </w:lvl>
    </w:lvlOverride>
    <w:lvlOverride w:ilvl="1">
      <w:lvl w:ilvl="1">
        <w:start w:val="1"/>
        <w:numFmt w:val="bullet"/>
        <w:lvlText w:val="–"/>
        <w:lvlJc w:val="left"/>
        <w:pPr>
          <w:tabs>
            <w:tab w:val="num" w:pos="288"/>
          </w:tabs>
          <w:ind w:left="576" w:hanging="288"/>
        </w:pPr>
        <w:rPr>
          <w:rFonts w:ascii="Courier New" w:hAnsi="Courier New" w:hint="default"/>
          <w:color w:val="DC6900" w:themeColor="text2"/>
        </w:rPr>
      </w:lvl>
    </w:lvlOverride>
    <w:lvlOverride w:ilvl="2">
      <w:lvl w:ilvl="2">
        <w:start w:val="1"/>
        <w:numFmt w:val="bullet"/>
        <w:lvlText w:val="o"/>
        <w:lvlJc w:val="left"/>
        <w:pPr>
          <w:tabs>
            <w:tab w:val="num" w:pos="576"/>
          </w:tabs>
          <w:ind w:left="864" w:hanging="288"/>
        </w:pPr>
        <w:rPr>
          <w:rFonts w:ascii="Courier New" w:hAnsi="Courier New" w:hint="default"/>
          <w:color w:val="DC6900" w:themeColor="text2"/>
        </w:rPr>
      </w:lvl>
    </w:lvlOverride>
    <w:lvlOverride w:ilvl="3">
      <w:lvl w:ilvl="3">
        <w:start w:val="1"/>
        <w:numFmt w:val="bullet"/>
        <w:lvlText w:val="&gt;"/>
        <w:lvlJc w:val="left"/>
        <w:pPr>
          <w:tabs>
            <w:tab w:val="num" w:pos="864"/>
          </w:tabs>
          <w:ind w:left="1152" w:hanging="288"/>
        </w:pPr>
        <w:rPr>
          <w:rFonts w:ascii="Arial" w:hAnsi="Arial" w:hint="default"/>
          <w:color w:val="DC6900" w:themeColor="text2"/>
        </w:rPr>
      </w:lvl>
    </w:lvlOverride>
  </w:num>
  <w:num w:numId="8">
    <w:abstractNumId w:val="4"/>
  </w:num>
  <w:num w:numId="9">
    <w:abstractNumId w:val="3"/>
  </w:num>
  <w:num w:numId="10">
    <w:abstractNumId w:val="9"/>
  </w:num>
  <w:num w:numId="11">
    <w:abstractNumId w:val="16"/>
  </w:num>
  <w:num w:numId="12">
    <w:abstractNumId w:val="5"/>
  </w:num>
  <w:num w:numId="13">
    <w:abstractNumId w:val="22"/>
  </w:num>
  <w:num w:numId="14">
    <w:abstractNumId w:val="1"/>
  </w:num>
  <w:num w:numId="15">
    <w:abstractNumId w:val="11"/>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4"/>
  </w:num>
  <w:num w:numId="19">
    <w:abstractNumId w:val="31"/>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32"/>
  </w:num>
  <w:num w:numId="24">
    <w:abstractNumId w:val="29"/>
  </w:num>
  <w:num w:numId="25">
    <w:abstractNumId w:val="21"/>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27"/>
  </w:num>
  <w:num w:numId="29">
    <w:abstractNumId w:val="7"/>
  </w:num>
  <w:num w:numId="30">
    <w:abstractNumId w:val="23"/>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0"/>
  </w:num>
  <w:num w:numId="34">
    <w:abstractNumId w:val="28"/>
  </w:num>
  <w:num w:numId="35">
    <w:abstractNumId w:val="13"/>
  </w:num>
  <w:num w:numId="36">
    <w:abstractNumId w:val="14"/>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attachedTemplate r:id="rId1"/>
  <w:stylePaneFormatFilter w:val="1024"/>
  <w:stylePaneSortMethod w:val="0000"/>
  <w:doNotTrackMoves/>
  <w:defaultTabStop w:val="720"/>
  <w:hyphenationZone w:val="425"/>
  <w:drawingGridHorizontalSpacing w:val="100"/>
  <w:drawingGridVerticalSpacing w:val="873"/>
  <w:displayHorizontalDrawingGridEvery w:val="2"/>
  <w:characterSpacingControl w:val="doNotCompress"/>
  <w:footnotePr>
    <w:footnote w:id="-1"/>
    <w:footnote w:id="0"/>
  </w:footnotePr>
  <w:endnotePr>
    <w:endnote w:id="-1"/>
    <w:endnote w:id="0"/>
  </w:endnotePr>
  <w:compat/>
  <w:rsids>
    <w:rsidRoot w:val="005D15FB"/>
    <w:rsid w:val="00166F3B"/>
    <w:rsid w:val="002002EE"/>
    <w:rsid w:val="00246C8F"/>
    <w:rsid w:val="002B45E6"/>
    <w:rsid w:val="002E6464"/>
    <w:rsid w:val="004C229F"/>
    <w:rsid w:val="005D15FB"/>
    <w:rsid w:val="00624EC8"/>
    <w:rsid w:val="0076092A"/>
    <w:rsid w:val="008472A1"/>
    <w:rsid w:val="00A56368"/>
    <w:rsid w:val="00DD19CD"/>
    <w:rsid w:val="00E741DA"/>
    <w:rsid w:val="00EE735C"/>
  </w:rsids>
  <m:mathPr>
    <m:mathFont m:val="Cambria Math"/>
    <m:brkBin m:val="before"/>
    <m:brkBinSub m:val="--"/>
    <m:smallFrac m:val="off"/>
    <m:dispDef/>
    <m:lMargin m:val="0"/>
    <m:rMargin m:val="0"/>
    <m:defJc m:val="centerGroup"/>
    <m:wrapIndent m:val="1440"/>
    <m:intLim m:val="subSup"/>
    <m:naryLim m:val="undOvr"/>
  </m:mathPr>
  <w:themeFontLang w:val="pt-P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Number" w:uiPriority="14" w:qFormat="1"/>
    <w:lsdException w:name="List Bullet 2" w:qFormat="1"/>
    <w:lsdException w:name="List Bullet 3" w:qFormat="1"/>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iPriority w:val="99"/>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uiPriority w:val="99"/>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0467A3"/>
    <w:pPr>
      <w:spacing w:before="600" w:after="0" w:line="240" w:lineRule="auto"/>
      <w:ind w:right="3341"/>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0467A3"/>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0467A3"/>
    <w:pPr>
      <w:numPr>
        <w:ilvl w:val="1"/>
      </w:numPr>
      <w:spacing w:before="240" w:after="1200" w:line="240" w:lineRule="auto"/>
      <w:ind w:right="3341"/>
    </w:pPr>
    <w:rPr>
      <w:rFonts w:asciiTheme="majorHAnsi" w:eastAsiaTheme="majorEastAsia" w:hAnsiTheme="majorHAnsi" w:cstheme="majorBidi"/>
      <w:iCs/>
      <w:color w:val="FFFFFF" w:themeColor="background2"/>
      <w:spacing w:val="15"/>
      <w:sz w:val="64"/>
      <w:szCs w:val="64"/>
      <w:lang w:val="en-US"/>
    </w:rPr>
  </w:style>
  <w:style w:type="character" w:customStyle="1" w:styleId="SubtitleChar">
    <w:name w:val="Subtitle Char"/>
    <w:basedOn w:val="DefaultParagraphFont"/>
    <w:link w:val="Subtitle"/>
    <w:uiPriority w:val="11"/>
    <w:rsid w:val="000467A3"/>
    <w:rPr>
      <w:rFonts w:asciiTheme="majorHAnsi" w:eastAsiaTheme="majorEastAsia" w:hAnsiTheme="majorHAnsi" w:cstheme="majorBidi"/>
      <w:iCs/>
      <w:color w:val="FFFFFF" w:themeColor="background2"/>
      <w:spacing w:val="15"/>
      <w:sz w:val="64"/>
      <w:szCs w:val="64"/>
      <w:lang w:val="en-US"/>
    </w:rPr>
  </w:style>
  <w:style w:type="paragraph" w:styleId="TOC1">
    <w:name w:val="toc 1"/>
    <w:basedOn w:val="Normal"/>
    <w:next w:val="Normal"/>
    <w:autoRedefine/>
    <w:uiPriority w:val="39"/>
    <w:unhideWhenUsed/>
    <w:rsid w:val="005127F6"/>
    <w:pPr>
      <w:pBdr>
        <w:top w:val="single" w:sz="8" w:space="4" w:color="DC690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DC690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DC690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9"/>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b/>
      <w:bCs/>
      <w:i/>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DC6900" w:themeColor="text2"/>
      <w:sz w:val="48"/>
      <w:szCs w:val="48"/>
    </w:rPr>
  </w:style>
  <w:style w:type="paragraph" w:customStyle="1" w:styleId="BlockText2">
    <w:name w:val="Block Text 2"/>
    <w:basedOn w:val="Normal"/>
    <w:uiPriority w:val="99"/>
    <w:qFormat/>
    <w:rsid w:val="00EC047B"/>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DC690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DC6900" w:themeColor="text2"/>
        <w:bottom w:val="single" w:sz="6" w:space="0" w:color="DC6900" w:themeColor="text2"/>
        <w:insideH w:val="single" w:sz="6" w:space="0" w:color="DC6900" w:themeColor="text2"/>
        <w:insideV w:val="single" w:sz="6" w:space="0" w:color="DC690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DC6900" w:themeColor="text2"/>
          <w:left w:val="nil"/>
          <w:bottom w:val="single" w:sz="6" w:space="0" w:color="DC6900" w:themeColor="text2"/>
          <w:right w:val="nil"/>
          <w:insideH w:val="nil"/>
          <w:insideV w:val="single" w:sz="6" w:space="0" w:color="DC690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DC6900" w:themeColor="text2"/>
      <w:lang w:val="en-US"/>
    </w:rPr>
  </w:style>
  <w:style w:type="paragraph" w:customStyle="1" w:styleId="TableSecondLevelGeorgia">
    <w:name w:val="Table Second Level_Georgia"/>
    <w:basedOn w:val="TableTextGeorgia"/>
    <w:uiPriority w:val="99"/>
    <w:qFormat/>
    <w:rsid w:val="003E3A34"/>
    <w:rPr>
      <w:color w:val="DC690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DC690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DC690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DC690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DC6900" w:themeColor="text2"/>
        <w:bottom w:val="single" w:sz="6" w:space="0" w:color="DC6900" w:themeColor="text2"/>
        <w:insideH w:val="dotted" w:sz="4" w:space="0" w:color="DC6900" w:themeColor="text2"/>
      </w:tblBorders>
      <w:tblCellMar>
        <w:top w:w="0" w:type="dxa"/>
        <w:left w:w="108" w:type="dxa"/>
        <w:bottom w:w="0" w:type="dxa"/>
        <w:right w:w="108" w:type="dxa"/>
      </w:tblCellMar>
    </w:tblPr>
    <w:tblStylePr w:type="firstRow">
      <w:rPr>
        <w:rFonts w:ascii="Arial Bold" w:hAnsi="Arial Bold"/>
        <w:b/>
        <w:i w:val="0"/>
        <w:color w:val="DC6900" w:themeColor="text2"/>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character" w:styleId="CommentReference">
    <w:name w:val="annotation reference"/>
    <w:basedOn w:val="DefaultParagraphFont"/>
    <w:uiPriority w:val="99"/>
    <w:semiHidden/>
    <w:unhideWhenUsed/>
    <w:rsid w:val="00F074AB"/>
    <w:rPr>
      <w:sz w:val="16"/>
      <w:szCs w:val="16"/>
    </w:rPr>
  </w:style>
  <w:style w:type="paragraph" w:styleId="CommentText">
    <w:name w:val="annotation text"/>
    <w:basedOn w:val="Normal"/>
    <w:link w:val="CommentTextChar"/>
    <w:uiPriority w:val="99"/>
    <w:semiHidden/>
    <w:unhideWhenUsed/>
    <w:rsid w:val="00F074AB"/>
    <w:pPr>
      <w:spacing w:line="240" w:lineRule="auto"/>
    </w:pPr>
  </w:style>
  <w:style w:type="character" w:customStyle="1" w:styleId="CommentTextChar">
    <w:name w:val="Comment Text Char"/>
    <w:basedOn w:val="DefaultParagraphFont"/>
    <w:link w:val="CommentText"/>
    <w:uiPriority w:val="99"/>
    <w:semiHidden/>
    <w:rsid w:val="00F074AB"/>
  </w:style>
  <w:style w:type="paragraph" w:styleId="CommentSubject">
    <w:name w:val="annotation subject"/>
    <w:basedOn w:val="CommentText"/>
    <w:next w:val="CommentText"/>
    <w:link w:val="CommentSubjectChar"/>
    <w:uiPriority w:val="99"/>
    <w:semiHidden/>
    <w:unhideWhenUsed/>
    <w:rsid w:val="00F074AB"/>
    <w:rPr>
      <w:b/>
      <w:bCs/>
    </w:rPr>
  </w:style>
  <w:style w:type="character" w:customStyle="1" w:styleId="CommentSubjectChar">
    <w:name w:val="Comment Subject Char"/>
    <w:basedOn w:val="CommentTextChar"/>
    <w:link w:val="CommentSubject"/>
    <w:uiPriority w:val="99"/>
    <w:semiHidden/>
    <w:rsid w:val="00F074AB"/>
    <w:rPr>
      <w:b/>
      <w:bCs/>
    </w:rPr>
  </w:style>
  <w:style w:type="paragraph" w:styleId="Revision">
    <w:name w:val="Revision"/>
    <w:hidden/>
    <w:uiPriority w:val="99"/>
    <w:semiHidden/>
    <w:rsid w:val="0035381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state.ok.us/Curriculum/PFLP/Teacher_Guides/Standard_11/Guide_11.2.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ww.wordcentral.com/"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21.05.2012\DP0060C4EE\Local\Report_Portrait_Corporate%20Responsibility.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484F1-5ED7-4D27-BB13-C1B594468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Report_Portrait_Corporate Responsibility</Template>
  <TotalTime>10</TotalTime>
  <Pages>12</Pages>
  <Words>3394</Words>
  <Characters>19351</Characters>
  <Application>Microsoft Office Word</Application>
  <DocSecurity>0</DocSecurity>
  <Lines>161</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22700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indrajitm849</dc:creator>
  <cp:lastModifiedBy>agates</cp:lastModifiedBy>
  <cp:revision>2</cp:revision>
  <cp:lastPrinted>2012-06-27T21:29:00Z</cp:lastPrinted>
  <dcterms:created xsi:type="dcterms:W3CDTF">2012-12-26T14:54:00Z</dcterms:created>
  <dcterms:modified xsi:type="dcterms:W3CDTF">2012-12-26T14:54:00Z</dcterms:modified>
</cp:coreProperties>
</file>